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CA067" w14:textId="77777777" w:rsidR="00B41345" w:rsidRDefault="00BE6E94" w:rsidP="00B41345">
      <w:pPr>
        <w:contextualSpacing/>
        <w:jc w:val="center"/>
        <w:rPr>
          <w:b/>
        </w:rPr>
      </w:pPr>
      <w:r>
        <w:rPr>
          <w:noProof/>
          <w:lang w:val="bs-Latn-BA" w:eastAsia="bs-Latn-BA"/>
        </w:rPr>
        <w:drawing>
          <wp:inline distT="0" distB="0" distL="0" distR="0" wp14:anchorId="7F87E3B4" wp14:editId="1B37770A">
            <wp:extent cx="5760720" cy="485140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2478A" w14:textId="77777777" w:rsidR="00B41345" w:rsidRPr="003147CB" w:rsidRDefault="00B41345" w:rsidP="00B41345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08AF54D9" w14:textId="77777777" w:rsidR="00B41345" w:rsidRPr="003147CB" w:rsidRDefault="00B41345" w:rsidP="00736C7D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147CB">
        <w:rPr>
          <w:rFonts w:ascii="Times New Roman" w:hAnsi="Times New Roman" w:cs="Times New Roman"/>
          <w:b/>
          <w:sz w:val="20"/>
          <w:szCs w:val="20"/>
        </w:rPr>
        <w:t>OGLAS</w:t>
      </w:r>
    </w:p>
    <w:p w14:paraId="4956C8E5" w14:textId="77777777" w:rsidR="006B1211" w:rsidRPr="003147CB" w:rsidRDefault="006B1211" w:rsidP="00736C7D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165DEA6" w14:textId="77777777" w:rsidR="00F31C95" w:rsidRPr="003147CB" w:rsidRDefault="00CF1503" w:rsidP="006B1211">
      <w:pPr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147CB">
        <w:rPr>
          <w:rFonts w:ascii="Times New Roman" w:hAnsi="Times New Roman" w:cs="Times New Roman"/>
          <w:sz w:val="20"/>
          <w:szCs w:val="20"/>
        </w:rPr>
        <w:t>Z</w:t>
      </w:r>
      <w:r w:rsidR="00B41345" w:rsidRPr="003147CB">
        <w:rPr>
          <w:rFonts w:ascii="Times New Roman" w:hAnsi="Times New Roman" w:cs="Times New Roman"/>
          <w:sz w:val="20"/>
          <w:szCs w:val="20"/>
        </w:rPr>
        <w:t>a</w:t>
      </w:r>
      <w:r w:rsidR="006B1211" w:rsidRPr="003147CB">
        <w:rPr>
          <w:rFonts w:ascii="Times New Roman" w:hAnsi="Times New Roman" w:cs="Times New Roman"/>
          <w:sz w:val="20"/>
          <w:szCs w:val="20"/>
        </w:rPr>
        <w:t xml:space="preserve"> prijem u radni odnos </w:t>
      </w:r>
      <w:r w:rsidR="00570394" w:rsidRPr="003147CB">
        <w:rPr>
          <w:rFonts w:ascii="Times New Roman" w:hAnsi="Times New Roman" w:cs="Times New Roman"/>
          <w:sz w:val="20"/>
          <w:szCs w:val="20"/>
        </w:rPr>
        <w:t xml:space="preserve"> </w:t>
      </w:r>
      <w:r w:rsidR="00F31C95" w:rsidRPr="003147CB">
        <w:rPr>
          <w:rFonts w:ascii="Times New Roman" w:hAnsi="Times New Roman" w:cs="Times New Roman"/>
          <w:sz w:val="20"/>
          <w:szCs w:val="20"/>
        </w:rPr>
        <w:t xml:space="preserve">- Stručni saradnik </w:t>
      </w:r>
      <w:r w:rsidR="003147CB" w:rsidRPr="003147CB">
        <w:rPr>
          <w:rFonts w:ascii="Times New Roman" w:eastAsia="Times New Roman" w:hAnsi="Times New Roman" w:cs="Times New Roman"/>
          <w:sz w:val="20"/>
          <w:szCs w:val="20"/>
        </w:rPr>
        <w:t>– Mrežni administrator</w:t>
      </w:r>
    </w:p>
    <w:p w14:paraId="5C1B3788" w14:textId="77777777" w:rsidR="0077440D" w:rsidRPr="003147CB" w:rsidRDefault="00F31C95" w:rsidP="006B121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147CB">
        <w:rPr>
          <w:rFonts w:ascii="Times New Roman" w:eastAsia="Times New Roman" w:hAnsi="Times New Roman" w:cs="Times New Roman"/>
          <w:sz w:val="20"/>
          <w:szCs w:val="20"/>
        </w:rPr>
        <w:t xml:space="preserve">u Sektoru upravljanja informacionim tehnologijama  </w:t>
      </w:r>
      <w:r w:rsidRPr="003147C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2E4336" w14:textId="77777777" w:rsidR="0077440D" w:rsidRPr="003147CB" w:rsidRDefault="00014DC8" w:rsidP="00950DCD">
      <w:pPr>
        <w:contextualSpacing/>
        <w:rPr>
          <w:rFonts w:ascii="Times New Roman" w:hAnsi="Times New Roman" w:cs="Times New Roman"/>
          <w:b/>
          <w:sz w:val="20"/>
          <w:szCs w:val="20"/>
        </w:rPr>
      </w:pPr>
      <w:r w:rsidRPr="003147CB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77440D" w:rsidRPr="003147CB">
        <w:rPr>
          <w:rFonts w:ascii="Times New Roman" w:hAnsi="Times New Roman" w:cs="Times New Roman"/>
          <w:sz w:val="20"/>
          <w:szCs w:val="20"/>
        </w:rPr>
        <w:t xml:space="preserve">                        </w:t>
      </w:r>
    </w:p>
    <w:p w14:paraId="58D52A2F" w14:textId="77777777" w:rsidR="0077440D" w:rsidRPr="003147CB" w:rsidRDefault="0077440D" w:rsidP="0077440D">
      <w:pPr>
        <w:contextualSpacing/>
        <w:rPr>
          <w:rFonts w:ascii="Times New Roman" w:hAnsi="Times New Roman" w:cs="Times New Roman"/>
          <w:b/>
          <w:sz w:val="20"/>
          <w:szCs w:val="20"/>
        </w:rPr>
      </w:pPr>
      <w:r w:rsidRPr="003147CB">
        <w:rPr>
          <w:rFonts w:ascii="Times New Roman" w:hAnsi="Times New Roman" w:cs="Times New Roman"/>
          <w:b/>
          <w:sz w:val="20"/>
          <w:szCs w:val="20"/>
        </w:rPr>
        <w:t xml:space="preserve">Pozicija: </w:t>
      </w:r>
      <w:r w:rsidRPr="003147CB">
        <w:rPr>
          <w:rFonts w:ascii="Times New Roman" w:hAnsi="Times New Roman" w:cs="Times New Roman"/>
          <w:sz w:val="20"/>
          <w:szCs w:val="20"/>
        </w:rPr>
        <w:t xml:space="preserve">Stručni </w:t>
      </w:r>
      <w:r w:rsidR="00F31C95" w:rsidRPr="003147CB">
        <w:rPr>
          <w:rFonts w:ascii="Times New Roman" w:hAnsi="Times New Roman" w:cs="Times New Roman"/>
          <w:sz w:val="20"/>
          <w:szCs w:val="20"/>
        </w:rPr>
        <w:t>saradnik</w:t>
      </w:r>
      <w:r w:rsidR="00F31C95" w:rsidRPr="003147CB">
        <w:rPr>
          <w:rFonts w:ascii="Times New Roman" w:hAnsi="Times New Roman" w:cs="Times New Roman"/>
          <w:b/>
          <w:sz w:val="20"/>
          <w:szCs w:val="20"/>
        </w:rPr>
        <w:t xml:space="preserve">  - </w:t>
      </w:r>
      <w:r w:rsidR="003147CB" w:rsidRPr="003147CB">
        <w:rPr>
          <w:rFonts w:ascii="Times New Roman" w:eastAsia="Times New Roman" w:hAnsi="Times New Roman" w:cs="Times New Roman"/>
          <w:sz w:val="20"/>
          <w:szCs w:val="20"/>
        </w:rPr>
        <w:t xml:space="preserve"> Mrežni administrator </w:t>
      </w:r>
    </w:p>
    <w:p w14:paraId="04C0366D" w14:textId="77777777" w:rsidR="0077440D" w:rsidRPr="003147CB" w:rsidRDefault="0077440D" w:rsidP="0077440D">
      <w:pPr>
        <w:contextualSpacing/>
        <w:rPr>
          <w:rFonts w:ascii="Times New Roman" w:hAnsi="Times New Roman" w:cs="Times New Roman"/>
          <w:b/>
          <w:sz w:val="20"/>
          <w:szCs w:val="20"/>
        </w:rPr>
      </w:pPr>
      <w:r w:rsidRPr="003147CB">
        <w:rPr>
          <w:rFonts w:ascii="Times New Roman" w:hAnsi="Times New Roman" w:cs="Times New Roman"/>
          <w:b/>
          <w:sz w:val="20"/>
          <w:szCs w:val="20"/>
        </w:rPr>
        <w:t>Broj</w:t>
      </w:r>
      <w:r w:rsidR="00F14792" w:rsidRPr="003147CB">
        <w:rPr>
          <w:rFonts w:ascii="Times New Roman" w:hAnsi="Times New Roman" w:cs="Times New Roman"/>
          <w:b/>
          <w:sz w:val="20"/>
          <w:szCs w:val="20"/>
        </w:rPr>
        <w:t xml:space="preserve"> izvršioca: </w:t>
      </w:r>
      <w:r w:rsidRPr="003147CB">
        <w:rPr>
          <w:rFonts w:ascii="Times New Roman" w:hAnsi="Times New Roman" w:cs="Times New Roman"/>
          <w:b/>
          <w:sz w:val="20"/>
          <w:szCs w:val="20"/>
        </w:rPr>
        <w:t>1</w:t>
      </w:r>
    </w:p>
    <w:p w14:paraId="5CF4B5E8" w14:textId="77777777" w:rsidR="0077440D" w:rsidRPr="003147CB" w:rsidRDefault="0077440D" w:rsidP="0077440D">
      <w:pPr>
        <w:contextualSpacing/>
        <w:rPr>
          <w:rFonts w:ascii="Times New Roman" w:hAnsi="Times New Roman" w:cs="Times New Roman"/>
          <w:b/>
          <w:sz w:val="20"/>
          <w:szCs w:val="20"/>
        </w:rPr>
      </w:pPr>
      <w:r w:rsidRPr="003147CB">
        <w:rPr>
          <w:rFonts w:ascii="Times New Roman" w:hAnsi="Times New Roman" w:cs="Times New Roman"/>
          <w:b/>
          <w:sz w:val="20"/>
          <w:szCs w:val="20"/>
        </w:rPr>
        <w:t xml:space="preserve">Mjesto rada: Sarajevo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2F37BF8" w14:textId="77777777" w:rsidR="002E34B4" w:rsidRPr="003147CB" w:rsidRDefault="002E34B4" w:rsidP="00107E9B">
      <w:pPr>
        <w:spacing w:line="254" w:lineRule="auto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14:paraId="41E7A825" w14:textId="77777777" w:rsidR="00A960D1" w:rsidRPr="003147CB" w:rsidRDefault="00A960D1" w:rsidP="00107E9B">
      <w:pPr>
        <w:spacing w:line="254" w:lineRule="auto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  <w:r w:rsidRPr="003147CB">
        <w:rPr>
          <w:rFonts w:ascii="Times New Roman" w:eastAsia="Calibri" w:hAnsi="Times New Roman" w:cs="Times New Roman"/>
          <w:b/>
          <w:sz w:val="20"/>
          <w:szCs w:val="20"/>
        </w:rPr>
        <w:t xml:space="preserve">Kvalifikacije: </w:t>
      </w:r>
    </w:p>
    <w:p w14:paraId="6F2A5F1E" w14:textId="77777777" w:rsidR="003147CB" w:rsidRPr="003147CB" w:rsidRDefault="003147CB" w:rsidP="00107E9B">
      <w:pPr>
        <w:spacing w:line="254" w:lineRule="auto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14:paraId="478FED45" w14:textId="77777777" w:rsidR="003147CB" w:rsidRPr="006E7F1F" w:rsidRDefault="003147CB" w:rsidP="003147CB">
      <w:pPr>
        <w:contextualSpacing/>
        <w:rPr>
          <w:rFonts w:ascii="Times New Roman" w:hAnsi="Times New Roman" w:cs="Times New Roman"/>
          <w:sz w:val="20"/>
          <w:szCs w:val="20"/>
          <w:lang w:val="en-GB"/>
        </w:rPr>
      </w:pPr>
      <w:r w:rsidRPr="003147CB">
        <w:rPr>
          <w:rFonts w:ascii="Times New Roman" w:hAnsi="Times New Roman" w:cs="Times New Roman"/>
          <w:sz w:val="20"/>
          <w:szCs w:val="20"/>
          <w:lang w:val="bs-Latn-BA"/>
        </w:rPr>
        <w:t xml:space="preserve">- </w:t>
      </w:r>
      <w:r w:rsidRPr="006E7F1F">
        <w:rPr>
          <w:rFonts w:ascii="Times New Roman" w:hAnsi="Times New Roman" w:cs="Times New Roman"/>
          <w:sz w:val="20"/>
          <w:szCs w:val="20"/>
          <w:lang w:val="bs-Latn-BA"/>
        </w:rPr>
        <w:t>Minimalno SSS;</w:t>
      </w:r>
    </w:p>
    <w:p w14:paraId="778E5524" w14:textId="77777777" w:rsidR="003147CB" w:rsidRPr="006E7F1F" w:rsidRDefault="003147CB" w:rsidP="003147CB">
      <w:pPr>
        <w:contextualSpacing/>
        <w:rPr>
          <w:rFonts w:ascii="Times New Roman" w:hAnsi="Times New Roman" w:cs="Times New Roman"/>
          <w:sz w:val="20"/>
          <w:szCs w:val="20"/>
          <w:lang w:val="en-GB"/>
        </w:rPr>
      </w:pPr>
      <w:r w:rsidRPr="006E7F1F">
        <w:rPr>
          <w:rFonts w:ascii="Times New Roman" w:hAnsi="Times New Roman" w:cs="Times New Roman"/>
          <w:sz w:val="20"/>
          <w:szCs w:val="20"/>
          <w:lang w:val="bs-Latn-BA"/>
        </w:rPr>
        <w:t xml:space="preserve">- </w:t>
      </w:r>
      <w:r w:rsidR="006E7F1F" w:rsidRPr="006E7F1F">
        <w:rPr>
          <w:rFonts w:ascii="Times New Roman" w:hAnsi="Times New Roman" w:cs="Times New Roman"/>
          <w:sz w:val="20"/>
          <w:szCs w:val="20"/>
          <w:lang w:val="bs-Latn-BA"/>
        </w:rPr>
        <w:t>Najmanje 4 ( četiri</w:t>
      </w:r>
      <w:r w:rsidRPr="006E7F1F">
        <w:rPr>
          <w:rFonts w:ascii="Times New Roman" w:hAnsi="Times New Roman" w:cs="Times New Roman"/>
          <w:sz w:val="20"/>
          <w:szCs w:val="20"/>
          <w:lang w:val="bs-Latn-BA"/>
        </w:rPr>
        <w:t>) godine radnog iskustva;</w:t>
      </w:r>
    </w:p>
    <w:p w14:paraId="2A65478E" w14:textId="77777777" w:rsidR="003147CB" w:rsidRPr="006E7F1F" w:rsidRDefault="003147CB" w:rsidP="003147CB">
      <w:pPr>
        <w:contextualSpacing/>
        <w:rPr>
          <w:rFonts w:ascii="Times New Roman" w:hAnsi="Times New Roman" w:cs="Times New Roman"/>
          <w:sz w:val="20"/>
          <w:szCs w:val="20"/>
          <w:lang w:val="en-GB"/>
        </w:rPr>
      </w:pPr>
      <w:r w:rsidRPr="006E7F1F">
        <w:rPr>
          <w:rFonts w:ascii="Times New Roman" w:hAnsi="Times New Roman" w:cs="Times New Roman"/>
          <w:sz w:val="20"/>
          <w:szCs w:val="20"/>
          <w:lang w:val="bs-Latn-BA"/>
        </w:rPr>
        <w:t>- Poželjno posjedovanje stručnih tehničkih certifikata (Cisco, Fortinet, CompTIA);</w:t>
      </w:r>
    </w:p>
    <w:p w14:paraId="0A76E7A2" w14:textId="77777777" w:rsidR="00A31572" w:rsidRDefault="003147CB" w:rsidP="003147CB">
      <w:pPr>
        <w:contextualSpacing/>
        <w:rPr>
          <w:rFonts w:ascii="Times New Roman" w:hAnsi="Times New Roman" w:cs="Times New Roman"/>
          <w:sz w:val="20"/>
          <w:szCs w:val="20"/>
          <w:lang w:val="bs-Latn-BA"/>
        </w:rPr>
      </w:pPr>
      <w:r w:rsidRPr="006E7F1F">
        <w:rPr>
          <w:rFonts w:ascii="Times New Roman" w:hAnsi="Times New Roman" w:cs="Times New Roman"/>
          <w:sz w:val="20"/>
          <w:szCs w:val="20"/>
          <w:lang w:val="bs-Latn-BA"/>
        </w:rPr>
        <w:t>- Odlično poznavanje računarskih mreža;</w:t>
      </w:r>
      <w:r w:rsidRPr="006E7F1F">
        <w:rPr>
          <w:rFonts w:ascii="Times New Roman" w:hAnsi="Times New Roman" w:cs="Times New Roman"/>
          <w:sz w:val="20"/>
          <w:szCs w:val="20"/>
          <w:lang w:val="bs-Latn-BA"/>
        </w:rPr>
        <w:br/>
        <w:t>- Odlično poznavanje Cisco i Fortinet mrežne opreme kao i proizvoda CISCO Call Manager, Cisco ISE, Cisco</w:t>
      </w:r>
    </w:p>
    <w:p w14:paraId="0EA0EB8D" w14:textId="77777777" w:rsidR="003147CB" w:rsidRPr="006E7F1F" w:rsidRDefault="00A31572" w:rsidP="003147CB">
      <w:pPr>
        <w:contextualSpacing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 xml:space="preserve">  </w:t>
      </w:r>
      <w:r w:rsidR="003147CB" w:rsidRPr="006E7F1F">
        <w:rPr>
          <w:rFonts w:ascii="Times New Roman" w:hAnsi="Times New Roman" w:cs="Times New Roman"/>
          <w:sz w:val="20"/>
          <w:szCs w:val="20"/>
          <w:lang w:val="bs-Latn-BA"/>
        </w:rPr>
        <w:t xml:space="preserve"> ASA, Fortinet WAF, FortiGate i drugi)</w:t>
      </w:r>
      <w:r w:rsidR="003147CB" w:rsidRPr="006E7F1F">
        <w:rPr>
          <w:rFonts w:ascii="Times New Roman" w:hAnsi="Times New Roman" w:cs="Times New Roman"/>
          <w:sz w:val="20"/>
          <w:szCs w:val="20"/>
          <w:lang w:val="bs-Latn-BA"/>
        </w:rPr>
        <w:br/>
        <w:t>- Poznavanje Vmware-a</w:t>
      </w:r>
    </w:p>
    <w:p w14:paraId="4E792E74" w14:textId="77777777" w:rsidR="003147CB" w:rsidRPr="006E7F1F" w:rsidRDefault="003147CB" w:rsidP="003147CB">
      <w:pPr>
        <w:contextualSpacing/>
        <w:rPr>
          <w:rFonts w:ascii="Times New Roman" w:hAnsi="Times New Roman" w:cs="Times New Roman"/>
          <w:sz w:val="20"/>
          <w:szCs w:val="20"/>
          <w:lang w:val="en-GB"/>
        </w:rPr>
      </w:pPr>
      <w:r w:rsidRPr="006E7F1F">
        <w:rPr>
          <w:rFonts w:ascii="Times New Roman" w:hAnsi="Times New Roman" w:cs="Times New Roman"/>
          <w:sz w:val="20"/>
          <w:szCs w:val="20"/>
          <w:lang w:val="bs-Latn-BA"/>
        </w:rPr>
        <w:t>- Osnovno poznavanje Active Directory-a</w:t>
      </w:r>
      <w:r w:rsidRPr="006E7F1F">
        <w:rPr>
          <w:rFonts w:ascii="Times New Roman" w:hAnsi="Times New Roman" w:cs="Times New Roman"/>
          <w:sz w:val="20"/>
          <w:szCs w:val="20"/>
          <w:lang w:val="bs-Latn-BA"/>
        </w:rPr>
        <w:br/>
        <w:t>- Sistematičnost, tačnost i odgovornost</w:t>
      </w:r>
      <w:r w:rsidRPr="006E7F1F">
        <w:rPr>
          <w:rFonts w:ascii="Times New Roman" w:hAnsi="Times New Roman" w:cs="Times New Roman"/>
          <w:sz w:val="20"/>
          <w:szCs w:val="20"/>
          <w:lang w:val="bs-Latn-BA"/>
        </w:rPr>
        <w:br/>
        <w:t xml:space="preserve">- Vozačka dozvola B kategorije, </w:t>
      </w:r>
    </w:p>
    <w:p w14:paraId="19F7F4C1" w14:textId="77777777" w:rsidR="003147CB" w:rsidRPr="006E7F1F" w:rsidRDefault="003147CB" w:rsidP="003147CB">
      <w:pPr>
        <w:contextualSpacing/>
        <w:rPr>
          <w:rFonts w:ascii="Times New Roman" w:hAnsi="Times New Roman" w:cs="Times New Roman"/>
          <w:sz w:val="20"/>
          <w:szCs w:val="20"/>
          <w:lang w:val="en-GB"/>
        </w:rPr>
      </w:pPr>
      <w:r w:rsidRPr="006E7F1F">
        <w:rPr>
          <w:rFonts w:ascii="Times New Roman" w:hAnsi="Times New Roman" w:cs="Times New Roman"/>
          <w:sz w:val="20"/>
          <w:szCs w:val="20"/>
          <w:lang w:val="bs-Latn-BA"/>
        </w:rPr>
        <w:t>- Poznavanje engleskog jezika</w:t>
      </w:r>
      <w:r w:rsidR="00CF3652">
        <w:rPr>
          <w:rFonts w:ascii="Times New Roman" w:hAnsi="Times New Roman" w:cs="Times New Roman"/>
          <w:sz w:val="20"/>
          <w:szCs w:val="20"/>
          <w:lang w:val="bs-Latn-BA"/>
        </w:rPr>
        <w:t>,</w:t>
      </w:r>
    </w:p>
    <w:p w14:paraId="58755712" w14:textId="77777777" w:rsidR="0077440D" w:rsidRPr="003147CB" w:rsidRDefault="0077440D" w:rsidP="0077440D">
      <w:pPr>
        <w:tabs>
          <w:tab w:val="left" w:pos="225"/>
        </w:tabs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289A27E8" w14:textId="77777777" w:rsidR="0077440D" w:rsidRPr="003147CB" w:rsidRDefault="0077440D" w:rsidP="0077440D">
      <w:pPr>
        <w:tabs>
          <w:tab w:val="left" w:pos="225"/>
        </w:tabs>
        <w:contextualSpacing/>
        <w:rPr>
          <w:rFonts w:ascii="Times New Roman" w:hAnsi="Times New Roman" w:cs="Times New Roman"/>
          <w:b/>
          <w:sz w:val="20"/>
          <w:szCs w:val="20"/>
        </w:rPr>
      </w:pPr>
      <w:r w:rsidRPr="003147CB">
        <w:rPr>
          <w:rFonts w:ascii="Times New Roman" w:hAnsi="Times New Roman" w:cs="Times New Roman"/>
          <w:b/>
          <w:sz w:val="20"/>
          <w:szCs w:val="20"/>
        </w:rPr>
        <w:t>Opis poslova:</w:t>
      </w:r>
    </w:p>
    <w:p w14:paraId="3CF9A501" w14:textId="77777777" w:rsidR="009138FE" w:rsidRPr="009138FE" w:rsidRDefault="009138FE" w:rsidP="009138FE">
      <w:pPr>
        <w:pStyle w:val="Opisi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  <w:lang w:val="hr-BA"/>
        </w:rPr>
      </w:pPr>
      <w:r w:rsidRPr="009138FE">
        <w:rPr>
          <w:rFonts w:ascii="Times New Roman" w:hAnsi="Times New Roman" w:cs="Times New Roman"/>
          <w:sz w:val="20"/>
          <w:szCs w:val="20"/>
          <w:lang w:val="hr-BA"/>
        </w:rPr>
        <w:t>Konfiguriše, održava i nadgleda mrežnu opremu i pripadajuću mrežnu infrastrukturu ,</w:t>
      </w:r>
    </w:p>
    <w:p w14:paraId="503BFA45" w14:textId="77777777" w:rsidR="009138FE" w:rsidRPr="009138FE" w:rsidRDefault="009138FE" w:rsidP="009138FE">
      <w:pPr>
        <w:pStyle w:val="Opisi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  <w:lang w:val="hr-BA"/>
        </w:rPr>
      </w:pPr>
      <w:r w:rsidRPr="009138FE">
        <w:rPr>
          <w:rFonts w:ascii="Times New Roman" w:hAnsi="Times New Roman" w:cs="Times New Roman"/>
          <w:sz w:val="20"/>
          <w:szCs w:val="20"/>
          <w:lang w:val="hr-BA"/>
        </w:rPr>
        <w:t>Sarađuje s komunikacijskim centrima i telecom operaterima pri uspostavljanju novih mrežnih linkova,</w:t>
      </w:r>
    </w:p>
    <w:p w14:paraId="27FCF9EA" w14:textId="77777777" w:rsidR="009138FE" w:rsidRPr="009138FE" w:rsidRDefault="009138FE" w:rsidP="009138FE">
      <w:pPr>
        <w:pStyle w:val="Opisi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  <w:lang w:val="hr-BA"/>
        </w:rPr>
      </w:pPr>
      <w:r w:rsidRPr="009138FE">
        <w:rPr>
          <w:rFonts w:ascii="Times New Roman" w:hAnsi="Times New Roman" w:cs="Times New Roman"/>
          <w:sz w:val="20"/>
          <w:szCs w:val="20"/>
          <w:lang w:val="hr-BA"/>
        </w:rPr>
        <w:t>Administrira i upravlja udaljenim pristupom te vrši nadzor istog te izrađuje potrebne izvještaje,</w:t>
      </w:r>
    </w:p>
    <w:p w14:paraId="2F0C5F79" w14:textId="77777777" w:rsidR="009138FE" w:rsidRPr="009138FE" w:rsidRDefault="009138FE" w:rsidP="009138FE">
      <w:pPr>
        <w:pStyle w:val="Opisi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  <w:lang w:val="hr-BA"/>
        </w:rPr>
      </w:pPr>
      <w:r w:rsidRPr="009138FE">
        <w:rPr>
          <w:rFonts w:ascii="Times New Roman" w:hAnsi="Times New Roman" w:cs="Times New Roman"/>
          <w:sz w:val="20"/>
          <w:szCs w:val="20"/>
          <w:lang w:val="hr-BA"/>
        </w:rPr>
        <w:t>Mijenja postojeće linkove i održava komunikacijski sistem, prati performanse i dostupnost linkova,</w:t>
      </w:r>
    </w:p>
    <w:p w14:paraId="08B77A27" w14:textId="77777777" w:rsidR="009138FE" w:rsidRPr="009138FE" w:rsidRDefault="009138FE" w:rsidP="009138FE">
      <w:pPr>
        <w:pStyle w:val="Opisi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  <w:lang w:val="hr-BA"/>
        </w:rPr>
      </w:pPr>
      <w:r w:rsidRPr="009138FE">
        <w:rPr>
          <w:rFonts w:ascii="Times New Roman" w:hAnsi="Times New Roman" w:cs="Times New Roman"/>
          <w:sz w:val="20"/>
          <w:szCs w:val="20"/>
          <w:lang w:val="hr-BA"/>
        </w:rPr>
        <w:t>Prati performanse mreže i identifikuje probleme, te implementira mjere za poboljšanje performansi i sigurnosti,</w:t>
      </w:r>
    </w:p>
    <w:p w14:paraId="01D5F1CE" w14:textId="77777777" w:rsidR="009138FE" w:rsidRPr="009138FE" w:rsidRDefault="009138FE" w:rsidP="009138FE">
      <w:pPr>
        <w:pStyle w:val="Opisi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  <w:lang w:val="hr-BA"/>
        </w:rPr>
      </w:pPr>
      <w:r w:rsidRPr="009138FE">
        <w:rPr>
          <w:rFonts w:ascii="Times New Roman" w:hAnsi="Times New Roman" w:cs="Times New Roman"/>
          <w:sz w:val="20"/>
          <w:szCs w:val="20"/>
          <w:lang w:val="hr-BA"/>
        </w:rPr>
        <w:t>Vodi evidenciju o IT mrežnoj opremi i ažurira bazu podataka o istoj,</w:t>
      </w:r>
    </w:p>
    <w:p w14:paraId="07AA11D4" w14:textId="77777777" w:rsidR="009138FE" w:rsidRPr="009138FE" w:rsidRDefault="009138FE" w:rsidP="009138FE">
      <w:pPr>
        <w:pStyle w:val="Opisi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  <w:lang w:val="hr-BA"/>
        </w:rPr>
      </w:pPr>
      <w:r w:rsidRPr="009138FE">
        <w:rPr>
          <w:rFonts w:ascii="Times New Roman" w:hAnsi="Times New Roman" w:cs="Times New Roman"/>
          <w:sz w:val="20"/>
          <w:szCs w:val="20"/>
          <w:lang w:val="hr-BA"/>
        </w:rPr>
        <w:t>Planira, instalira i administrira WAN , LAN, distribuirane i Cloud infrastrukture,</w:t>
      </w:r>
    </w:p>
    <w:p w14:paraId="227AA904" w14:textId="77777777" w:rsidR="009138FE" w:rsidRPr="009138FE" w:rsidRDefault="009138FE" w:rsidP="009138FE">
      <w:pPr>
        <w:pStyle w:val="Opisi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  <w:lang w:val="hr-BA"/>
        </w:rPr>
      </w:pPr>
      <w:r w:rsidRPr="009138FE">
        <w:rPr>
          <w:rFonts w:ascii="Times New Roman" w:hAnsi="Times New Roman" w:cs="Times New Roman"/>
          <w:sz w:val="20"/>
          <w:szCs w:val="20"/>
          <w:lang w:val="hr-BA"/>
        </w:rPr>
        <w:t>Administrira i održava IP telefonske infrastrukture,</w:t>
      </w:r>
    </w:p>
    <w:p w14:paraId="56B2D55C" w14:textId="77777777" w:rsidR="009138FE" w:rsidRPr="009138FE" w:rsidRDefault="009138FE" w:rsidP="009138FE">
      <w:pPr>
        <w:pStyle w:val="Opisi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  <w:lang w:val="hr-BA"/>
        </w:rPr>
      </w:pPr>
      <w:r w:rsidRPr="009138FE">
        <w:rPr>
          <w:rFonts w:ascii="Times New Roman" w:hAnsi="Times New Roman" w:cs="Times New Roman"/>
          <w:sz w:val="20"/>
          <w:szCs w:val="20"/>
          <w:lang w:val="hr-BA"/>
        </w:rPr>
        <w:t>Održava i nadzire Data Centre, prati vitalne parametre i redovno ih kontroliše (primarne i sekundarne),</w:t>
      </w:r>
    </w:p>
    <w:p w14:paraId="25B00FFD" w14:textId="77777777" w:rsidR="009138FE" w:rsidRPr="009138FE" w:rsidRDefault="009138FE" w:rsidP="009138FE">
      <w:pPr>
        <w:pStyle w:val="Opisi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  <w:lang w:val="hr-BA"/>
        </w:rPr>
      </w:pPr>
      <w:r w:rsidRPr="009138FE">
        <w:rPr>
          <w:rFonts w:ascii="Times New Roman" w:hAnsi="Times New Roman" w:cs="Times New Roman"/>
          <w:sz w:val="20"/>
          <w:szCs w:val="20"/>
          <w:lang w:val="hr-BA"/>
        </w:rPr>
        <w:t>Konfiguriše i administrira firewall i internet proxy kao i IPS/IDS sistem te prati njihov rad,</w:t>
      </w:r>
    </w:p>
    <w:p w14:paraId="6E622BBB" w14:textId="77777777" w:rsidR="009138FE" w:rsidRPr="009138FE" w:rsidRDefault="009138FE" w:rsidP="009138FE">
      <w:pPr>
        <w:pStyle w:val="Opisi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  <w:lang w:val="hr-BA"/>
        </w:rPr>
      </w:pPr>
      <w:r w:rsidRPr="009138FE">
        <w:rPr>
          <w:rFonts w:ascii="Times New Roman" w:hAnsi="Times New Roman" w:cs="Times New Roman"/>
          <w:sz w:val="20"/>
          <w:szCs w:val="20"/>
          <w:lang w:val="hr-BA"/>
        </w:rPr>
        <w:t>Registrira i održava Internet domene,</w:t>
      </w:r>
    </w:p>
    <w:p w14:paraId="4734A86F" w14:textId="77777777" w:rsidR="009138FE" w:rsidRPr="009138FE" w:rsidRDefault="009138FE" w:rsidP="009138FE">
      <w:pPr>
        <w:pStyle w:val="Opisi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  <w:lang w:val="hr-BA"/>
        </w:rPr>
      </w:pPr>
      <w:r w:rsidRPr="009138FE">
        <w:rPr>
          <w:rFonts w:ascii="Times New Roman" w:hAnsi="Times New Roman" w:cs="Times New Roman"/>
          <w:sz w:val="20"/>
          <w:szCs w:val="20"/>
          <w:lang w:val="hr-BA"/>
        </w:rPr>
        <w:t>Konfiguriše i administrira prava pristupa Internetu, u skladu sa postavljenim sigurnosnim standardima</w:t>
      </w:r>
    </w:p>
    <w:p w14:paraId="4A2E7BC5" w14:textId="77777777" w:rsidR="009138FE" w:rsidRPr="009138FE" w:rsidRDefault="009138FE" w:rsidP="009138FE">
      <w:pPr>
        <w:pStyle w:val="Opisi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  <w:lang w:val="hr-BA"/>
        </w:rPr>
      </w:pPr>
      <w:r w:rsidRPr="009138FE">
        <w:rPr>
          <w:rFonts w:ascii="Times New Roman" w:hAnsi="Times New Roman" w:cs="Times New Roman"/>
          <w:sz w:val="20"/>
          <w:szCs w:val="20"/>
          <w:lang w:val="hr-BA"/>
        </w:rPr>
        <w:t>Zaprima zahtjeve korisnika kroz helpdesk aplikaciju i rješava iste u domeni odjela (helpdesk nivo 2.),</w:t>
      </w:r>
    </w:p>
    <w:p w14:paraId="744F1F69" w14:textId="77777777" w:rsidR="009138FE" w:rsidRPr="009138FE" w:rsidRDefault="009138FE" w:rsidP="009138FE">
      <w:pPr>
        <w:pStyle w:val="Opisi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  <w:lang w:val="hr-BA"/>
        </w:rPr>
      </w:pPr>
      <w:r w:rsidRPr="009138FE">
        <w:rPr>
          <w:rFonts w:ascii="Times New Roman" w:hAnsi="Times New Roman" w:cs="Times New Roman"/>
          <w:sz w:val="20"/>
          <w:szCs w:val="20"/>
          <w:lang w:val="hr-BA"/>
        </w:rPr>
        <w:t>Planira i održava prateću opremu/sisteme (video konferencija, UPS, agregati i slično),</w:t>
      </w:r>
    </w:p>
    <w:p w14:paraId="1A750019" w14:textId="77777777" w:rsidR="009138FE" w:rsidRPr="009138FE" w:rsidRDefault="009138FE" w:rsidP="009138FE">
      <w:pPr>
        <w:pStyle w:val="Opisi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  <w:lang w:val="hr-BA"/>
        </w:rPr>
      </w:pPr>
      <w:r w:rsidRPr="009138FE">
        <w:rPr>
          <w:rFonts w:ascii="Times New Roman" w:hAnsi="Times New Roman" w:cs="Times New Roman"/>
          <w:sz w:val="20"/>
          <w:szCs w:val="20"/>
          <w:lang w:val="hr-BA"/>
        </w:rPr>
        <w:t>Predlaže obnovu i vodi evidenciju o garancijama i ugovorima o održavanju za mrežne komponente infrastrukturalnih sistema,</w:t>
      </w:r>
    </w:p>
    <w:p w14:paraId="159189CA" w14:textId="77777777" w:rsidR="009138FE" w:rsidRPr="009138FE" w:rsidRDefault="009138FE" w:rsidP="009138FE">
      <w:pPr>
        <w:pStyle w:val="Opisi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  <w:lang w:val="hr-BA"/>
        </w:rPr>
      </w:pPr>
      <w:r w:rsidRPr="009138FE">
        <w:rPr>
          <w:rFonts w:ascii="Times New Roman" w:hAnsi="Times New Roman" w:cs="Times New Roman"/>
          <w:sz w:val="20"/>
          <w:szCs w:val="20"/>
          <w:lang w:val="hr-BA"/>
        </w:rPr>
        <w:t>Upravlja sistemske zapise iz domene mrežne IT infrastrukture,</w:t>
      </w:r>
    </w:p>
    <w:p w14:paraId="0B5FC189" w14:textId="77777777" w:rsidR="009138FE" w:rsidRPr="009138FE" w:rsidRDefault="009138FE" w:rsidP="009138FE">
      <w:pPr>
        <w:pStyle w:val="Opisi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  <w:lang w:val="hr-BA"/>
        </w:rPr>
      </w:pPr>
      <w:r w:rsidRPr="009138FE">
        <w:rPr>
          <w:rFonts w:ascii="Times New Roman" w:hAnsi="Times New Roman" w:cs="Times New Roman"/>
          <w:sz w:val="20"/>
          <w:szCs w:val="20"/>
          <w:lang w:val="hr-BA"/>
        </w:rPr>
        <w:t>Upravlja odnosima s vendorima mrežne infrastrukture na lokalnoj razini,</w:t>
      </w:r>
    </w:p>
    <w:p w14:paraId="73904C41" w14:textId="77777777" w:rsidR="009138FE" w:rsidRPr="009138FE" w:rsidRDefault="009138FE" w:rsidP="009138FE">
      <w:pPr>
        <w:pStyle w:val="Opisi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  <w:lang w:val="hr-BA"/>
        </w:rPr>
      </w:pPr>
      <w:r w:rsidRPr="009138FE">
        <w:rPr>
          <w:rFonts w:ascii="Times New Roman" w:hAnsi="Times New Roman" w:cs="Times New Roman"/>
          <w:sz w:val="20"/>
          <w:szCs w:val="20"/>
          <w:lang w:val="hr-BA"/>
        </w:rPr>
        <w:t>Predlaže operativnu nabavku mrežne IT imovine,</w:t>
      </w:r>
    </w:p>
    <w:p w14:paraId="01CA4F41" w14:textId="77777777" w:rsidR="009138FE" w:rsidRPr="009138FE" w:rsidRDefault="009138FE" w:rsidP="009138FE">
      <w:pPr>
        <w:pStyle w:val="Opisi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  <w:lang w:val="hr-BA"/>
        </w:rPr>
      </w:pPr>
      <w:r w:rsidRPr="009138FE">
        <w:rPr>
          <w:rFonts w:ascii="Times New Roman" w:hAnsi="Times New Roman" w:cs="Times New Roman"/>
          <w:sz w:val="20"/>
          <w:szCs w:val="20"/>
          <w:lang w:val="hr-BA"/>
        </w:rPr>
        <w:t>Upravlja IT kontinuitetom poslovanja iz domene odjela i svog opsega djelovanja,</w:t>
      </w:r>
    </w:p>
    <w:p w14:paraId="494F2AFB" w14:textId="77777777" w:rsidR="009138FE" w:rsidRPr="009138FE" w:rsidRDefault="009138FE" w:rsidP="009138FE">
      <w:pPr>
        <w:pStyle w:val="Opisi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  <w:lang w:val="hr-BA"/>
        </w:rPr>
      </w:pPr>
      <w:r w:rsidRPr="009138FE">
        <w:rPr>
          <w:rFonts w:ascii="Times New Roman" w:hAnsi="Times New Roman" w:cs="Times New Roman"/>
          <w:sz w:val="20"/>
          <w:szCs w:val="20"/>
          <w:lang w:val="hr-BA"/>
        </w:rPr>
        <w:t>Učestvuje u izgradnji infrastrukture za nove podružnice/filijale, bankomate i druge poslovne jedinice,</w:t>
      </w:r>
    </w:p>
    <w:p w14:paraId="7D30CC21" w14:textId="77777777" w:rsidR="00F14792" w:rsidRPr="003147CB" w:rsidRDefault="00F14792" w:rsidP="009138FE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541402E0" w14:textId="77777777" w:rsidR="00F14792" w:rsidRPr="009C013A" w:rsidRDefault="00B41345" w:rsidP="009C013A">
      <w:pPr>
        <w:tabs>
          <w:tab w:val="left" w:pos="225"/>
        </w:tabs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147CB">
        <w:rPr>
          <w:rFonts w:ascii="Times New Roman" w:hAnsi="Times New Roman" w:cs="Times New Roman"/>
          <w:sz w:val="20"/>
          <w:szCs w:val="20"/>
        </w:rPr>
        <w:t>Ako smatrate da ispunjavate potrebne uslove za zasn</w:t>
      </w:r>
      <w:r w:rsidR="00B21D43" w:rsidRPr="003147CB">
        <w:rPr>
          <w:rFonts w:ascii="Times New Roman" w:hAnsi="Times New Roman" w:cs="Times New Roman"/>
          <w:sz w:val="20"/>
          <w:szCs w:val="20"/>
        </w:rPr>
        <w:t>ivanje radnog odnosa na navedenom radnom mjestu</w:t>
      </w:r>
      <w:r w:rsidRPr="003147CB">
        <w:rPr>
          <w:rFonts w:ascii="Times New Roman" w:hAnsi="Times New Roman" w:cs="Times New Roman"/>
          <w:sz w:val="20"/>
          <w:szCs w:val="20"/>
        </w:rPr>
        <w:t xml:space="preserve">, imate adekvatna stručna znanja, i spremni ste za dinamičan i odgovoran posao, dodatna stručna usavršavanja i </w:t>
      </w:r>
      <w:r w:rsidR="009138FE" w:rsidRPr="00A73875">
        <w:rPr>
          <w:rFonts w:ascii="Times New Roman" w:hAnsi="Times New Roman" w:cs="Times New Roman"/>
          <w:sz w:val="18"/>
          <w:szCs w:val="18"/>
        </w:rPr>
        <w:t>profesionalan razvoj potrebno je da dostavite sljedeću dokumentaciju:</w:t>
      </w:r>
    </w:p>
    <w:p w14:paraId="1EBF3301" w14:textId="77777777" w:rsidR="00F14792" w:rsidRPr="003147CB" w:rsidRDefault="00F14792" w:rsidP="00F14792">
      <w:pPr>
        <w:pStyle w:val="ListParagraph"/>
        <w:numPr>
          <w:ilvl w:val="0"/>
          <w:numId w:val="23"/>
        </w:numPr>
        <w:spacing w:line="256" w:lineRule="auto"/>
        <w:rPr>
          <w:rFonts w:ascii="Times New Roman" w:hAnsi="Times New Roman" w:cs="Times New Roman"/>
          <w:sz w:val="20"/>
          <w:szCs w:val="20"/>
        </w:rPr>
      </w:pPr>
      <w:r w:rsidRPr="003147CB">
        <w:rPr>
          <w:rFonts w:ascii="Times New Roman" w:hAnsi="Times New Roman" w:cs="Times New Roman"/>
          <w:sz w:val="20"/>
          <w:szCs w:val="20"/>
        </w:rPr>
        <w:t xml:space="preserve">CV/ biografija na engleskom i bosanskom jeziku </w:t>
      </w:r>
    </w:p>
    <w:p w14:paraId="281468DC" w14:textId="77777777" w:rsidR="00F14792" w:rsidRPr="003147CB" w:rsidRDefault="00F14792" w:rsidP="00F14792">
      <w:pPr>
        <w:ind w:left="357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32077BF1" w14:textId="77777777" w:rsidR="00F14792" w:rsidRPr="003147CB" w:rsidRDefault="009C013A" w:rsidP="00F14792">
      <w:pPr>
        <w:ind w:left="357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Oglas ostaje otvoren 10</w:t>
      </w:r>
      <w:r w:rsidR="00F14792" w:rsidRPr="003147CB">
        <w:rPr>
          <w:rFonts w:ascii="Times New Roman" w:hAnsi="Times New Roman" w:cs="Times New Roman"/>
          <w:b/>
          <w:sz w:val="20"/>
          <w:szCs w:val="20"/>
        </w:rPr>
        <w:t xml:space="preserve">  dana od dana objavljivanja.</w:t>
      </w:r>
    </w:p>
    <w:p w14:paraId="642A92FB" w14:textId="43CBD4F2" w:rsidR="00F14792" w:rsidRPr="009138FE" w:rsidRDefault="00CF3652" w:rsidP="009138FE">
      <w:pPr>
        <w:ind w:left="357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Datum objave: </w:t>
      </w:r>
      <w:r w:rsidR="00FF5D64">
        <w:rPr>
          <w:rFonts w:ascii="Times New Roman" w:hAnsi="Times New Roman" w:cs="Times New Roman"/>
          <w:b/>
          <w:sz w:val="20"/>
          <w:szCs w:val="20"/>
        </w:rPr>
        <w:t>05.12.2025.</w:t>
      </w:r>
    </w:p>
    <w:p w14:paraId="50559D7F" w14:textId="77777777" w:rsidR="00950DCD" w:rsidRPr="009138FE" w:rsidRDefault="00F14792" w:rsidP="00950DCD">
      <w:pPr>
        <w:rPr>
          <w:rFonts w:ascii="Times New Roman" w:hAnsi="Times New Roman" w:cs="Times New Roman"/>
          <w:i/>
          <w:sz w:val="20"/>
          <w:szCs w:val="20"/>
        </w:rPr>
      </w:pPr>
      <w:r w:rsidRPr="003147CB">
        <w:rPr>
          <w:rFonts w:ascii="Times New Roman" w:hAnsi="Times New Roman" w:cs="Times New Roman"/>
          <w:i/>
          <w:sz w:val="20"/>
          <w:szCs w:val="20"/>
        </w:rPr>
        <w:t>Prijava pu</w:t>
      </w:r>
      <w:r w:rsidR="002E34B4" w:rsidRPr="003147CB">
        <w:rPr>
          <w:rFonts w:ascii="Times New Roman" w:hAnsi="Times New Roman" w:cs="Times New Roman"/>
          <w:i/>
          <w:sz w:val="20"/>
          <w:szCs w:val="20"/>
        </w:rPr>
        <w:t>tem mail adrese:hr@ziraatbank.ba</w:t>
      </w:r>
    </w:p>
    <w:sectPr w:rsidR="00950DCD" w:rsidRPr="009138FE" w:rsidSect="00736C7D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5FB31" w14:textId="77777777" w:rsidR="0068363C" w:rsidRDefault="0068363C" w:rsidP="00BF50B3">
      <w:pPr>
        <w:spacing w:after="0" w:line="240" w:lineRule="auto"/>
      </w:pPr>
      <w:r>
        <w:separator/>
      </w:r>
    </w:p>
  </w:endnote>
  <w:endnote w:type="continuationSeparator" w:id="0">
    <w:p w14:paraId="3B178EC4" w14:textId="77777777" w:rsidR="0068363C" w:rsidRDefault="0068363C" w:rsidP="00BF5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B008D" w14:textId="77777777" w:rsidR="0068363C" w:rsidRDefault="0068363C" w:rsidP="00BF50B3">
      <w:pPr>
        <w:spacing w:after="0" w:line="240" w:lineRule="auto"/>
      </w:pPr>
      <w:r>
        <w:separator/>
      </w:r>
    </w:p>
  </w:footnote>
  <w:footnote w:type="continuationSeparator" w:id="0">
    <w:p w14:paraId="44AC159E" w14:textId="77777777" w:rsidR="0068363C" w:rsidRDefault="0068363C" w:rsidP="00BF5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2712"/>
    <w:multiLevelType w:val="hybridMultilevel"/>
    <w:tmpl w:val="5A1C607C"/>
    <w:lvl w:ilvl="0" w:tplc="094C1C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F176B"/>
    <w:multiLevelType w:val="hybridMultilevel"/>
    <w:tmpl w:val="F19697C2"/>
    <w:lvl w:ilvl="0" w:tplc="E7E624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24CA1"/>
    <w:multiLevelType w:val="hybridMultilevel"/>
    <w:tmpl w:val="F1141B84"/>
    <w:lvl w:ilvl="0" w:tplc="D062D0FA">
      <w:start w:val="18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0716B"/>
    <w:multiLevelType w:val="hybridMultilevel"/>
    <w:tmpl w:val="016A83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841E62"/>
    <w:multiLevelType w:val="hybridMultilevel"/>
    <w:tmpl w:val="03AAE522"/>
    <w:lvl w:ilvl="0" w:tplc="430A4D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34836"/>
    <w:multiLevelType w:val="hybridMultilevel"/>
    <w:tmpl w:val="1974F4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D5A0E"/>
    <w:multiLevelType w:val="hybridMultilevel"/>
    <w:tmpl w:val="4E22DDBC"/>
    <w:lvl w:ilvl="0" w:tplc="1E481892">
      <w:numFmt w:val="bullet"/>
      <w:lvlText w:val="-"/>
      <w:lvlJc w:val="left"/>
      <w:pPr>
        <w:ind w:left="780" w:hanging="360"/>
      </w:pPr>
      <w:rPr>
        <w:rFonts w:ascii="Tahoma" w:eastAsia="Times New Roman" w:hAnsi="Tahoma" w:cs="Tahoma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2BE3A8F"/>
    <w:multiLevelType w:val="multilevel"/>
    <w:tmpl w:val="97A8AF62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pStyle w:val="Heading3"/>
      <w:lvlText w:val="%1.%2."/>
      <w:lvlJc w:val="left"/>
      <w:pPr>
        <w:ind w:left="792" w:hanging="432"/>
      </w:pPr>
      <w:rPr>
        <w:b/>
        <w:i/>
      </w:rPr>
    </w:lvl>
    <w:lvl w:ilvl="2">
      <w:start w:val="1"/>
      <w:numFmt w:val="decimal"/>
      <w:pStyle w:val="Indent"/>
      <w:lvlText w:val="%1.%2.%3."/>
      <w:lvlJc w:val="left"/>
      <w:pPr>
        <w:ind w:left="788" w:hanging="504"/>
      </w:pPr>
      <w:rPr>
        <w:b w:val="0"/>
        <w:i/>
        <w:color w:val="auto"/>
        <w:sz w:val="22"/>
        <w:szCs w:val="22"/>
      </w:rPr>
    </w:lvl>
    <w:lvl w:ilvl="3">
      <w:start w:val="1"/>
      <w:numFmt w:val="decimal"/>
      <w:pStyle w:val="Indent1"/>
      <w:lvlText w:val="%1.%2.%3.%4."/>
      <w:lvlJc w:val="left"/>
      <w:pPr>
        <w:ind w:left="1499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Indent2"/>
      <w:lvlText w:val="%1.%2.%3.%4.%5."/>
      <w:lvlJc w:val="left"/>
      <w:pPr>
        <w:ind w:left="2232" w:hanging="792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16E22BC"/>
    <w:multiLevelType w:val="hybridMultilevel"/>
    <w:tmpl w:val="99D4D912"/>
    <w:lvl w:ilvl="0" w:tplc="A3D48F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879A8"/>
    <w:multiLevelType w:val="hybridMultilevel"/>
    <w:tmpl w:val="301E6758"/>
    <w:lvl w:ilvl="0" w:tplc="97C4E9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85F45"/>
    <w:multiLevelType w:val="multilevel"/>
    <w:tmpl w:val="FA227E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pStyle w:val="Opisi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DC05201"/>
    <w:multiLevelType w:val="hybridMultilevel"/>
    <w:tmpl w:val="83A02BA4"/>
    <w:lvl w:ilvl="0" w:tplc="D062D0FA">
      <w:start w:val="186"/>
      <w:numFmt w:val="bullet"/>
      <w:lvlText w:val="-"/>
      <w:lvlJc w:val="left"/>
      <w:pPr>
        <w:ind w:left="1637" w:hanging="360"/>
      </w:pPr>
      <w:rPr>
        <w:rFonts w:ascii="Tahoma" w:eastAsia="Times New Roman" w:hAnsi="Tahoma" w:cs="Tahoma" w:hint="default"/>
      </w:rPr>
    </w:lvl>
    <w:lvl w:ilvl="1" w:tplc="041A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63435504"/>
    <w:multiLevelType w:val="hybridMultilevel"/>
    <w:tmpl w:val="94421EAE"/>
    <w:lvl w:ilvl="0" w:tplc="43241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B3271"/>
    <w:multiLevelType w:val="hybridMultilevel"/>
    <w:tmpl w:val="3DE8639A"/>
    <w:lvl w:ilvl="0" w:tplc="431CF5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607130"/>
    <w:multiLevelType w:val="hybridMultilevel"/>
    <w:tmpl w:val="341A35AA"/>
    <w:lvl w:ilvl="0" w:tplc="430A4D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E6108C"/>
    <w:multiLevelType w:val="hybridMultilevel"/>
    <w:tmpl w:val="7A3AA096"/>
    <w:lvl w:ilvl="0" w:tplc="650CDB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616A15"/>
    <w:multiLevelType w:val="hybridMultilevel"/>
    <w:tmpl w:val="35A2D85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71146">
    <w:abstractNumId w:val="4"/>
  </w:num>
  <w:num w:numId="2" w16cid:durableId="1601061003">
    <w:abstractNumId w:val="0"/>
  </w:num>
  <w:num w:numId="3" w16cid:durableId="2899409">
    <w:abstractNumId w:val="13"/>
  </w:num>
  <w:num w:numId="4" w16cid:durableId="4243755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088534">
    <w:abstractNumId w:val="11"/>
  </w:num>
  <w:num w:numId="6" w16cid:durableId="1028916647">
    <w:abstractNumId w:val="11"/>
  </w:num>
  <w:num w:numId="7" w16cid:durableId="24827495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30784012">
    <w:abstractNumId w:val="7"/>
  </w:num>
  <w:num w:numId="9" w16cid:durableId="735014822">
    <w:abstractNumId w:val="10"/>
  </w:num>
  <w:num w:numId="10" w16cid:durableId="2143768461">
    <w:abstractNumId w:val="8"/>
  </w:num>
  <w:num w:numId="11" w16cid:durableId="902983654">
    <w:abstractNumId w:val="15"/>
  </w:num>
  <w:num w:numId="12" w16cid:durableId="559903035">
    <w:abstractNumId w:val="1"/>
  </w:num>
  <w:num w:numId="13" w16cid:durableId="1625385646">
    <w:abstractNumId w:val="9"/>
  </w:num>
  <w:num w:numId="14" w16cid:durableId="1056245995">
    <w:abstractNumId w:val="2"/>
  </w:num>
  <w:num w:numId="15" w16cid:durableId="613247613">
    <w:abstractNumId w:val="12"/>
  </w:num>
  <w:num w:numId="16" w16cid:durableId="42873738">
    <w:abstractNumId w:val="5"/>
  </w:num>
  <w:num w:numId="17" w16cid:durableId="1958945515">
    <w:abstractNumId w:val="14"/>
  </w:num>
  <w:num w:numId="18" w16cid:durableId="1249458530">
    <w:abstractNumId w:val="16"/>
  </w:num>
  <w:num w:numId="19" w16cid:durableId="568806775">
    <w:abstractNumId w:val="3"/>
  </w:num>
  <w:num w:numId="20" w16cid:durableId="15191252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6802526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1001546">
    <w:abstractNumId w:val="6"/>
  </w:num>
  <w:num w:numId="23" w16cid:durableId="11158275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F0"/>
    <w:rsid w:val="00001AC2"/>
    <w:rsid w:val="00014DC8"/>
    <w:rsid w:val="00072DBF"/>
    <w:rsid w:val="00085860"/>
    <w:rsid w:val="000C19C1"/>
    <w:rsid w:val="000D3533"/>
    <w:rsid w:val="000F02DB"/>
    <w:rsid w:val="00107618"/>
    <w:rsid w:val="00107E9B"/>
    <w:rsid w:val="00202B2B"/>
    <w:rsid w:val="00255832"/>
    <w:rsid w:val="002C4567"/>
    <w:rsid w:val="002E34B4"/>
    <w:rsid w:val="003147CB"/>
    <w:rsid w:val="0032403A"/>
    <w:rsid w:val="0036379D"/>
    <w:rsid w:val="003B5F74"/>
    <w:rsid w:val="003B70DC"/>
    <w:rsid w:val="00412598"/>
    <w:rsid w:val="00484047"/>
    <w:rsid w:val="004F16EA"/>
    <w:rsid w:val="00521A19"/>
    <w:rsid w:val="00570394"/>
    <w:rsid w:val="00577C16"/>
    <w:rsid w:val="006411A9"/>
    <w:rsid w:val="00645889"/>
    <w:rsid w:val="00654914"/>
    <w:rsid w:val="00665E60"/>
    <w:rsid w:val="0068363C"/>
    <w:rsid w:val="006A0E54"/>
    <w:rsid w:val="006B1211"/>
    <w:rsid w:val="006E62CD"/>
    <w:rsid w:val="006E7F1F"/>
    <w:rsid w:val="006F2674"/>
    <w:rsid w:val="00736C7D"/>
    <w:rsid w:val="0077440D"/>
    <w:rsid w:val="00774C6B"/>
    <w:rsid w:val="00777270"/>
    <w:rsid w:val="00785111"/>
    <w:rsid w:val="007C7057"/>
    <w:rsid w:val="007D7FD8"/>
    <w:rsid w:val="00821233"/>
    <w:rsid w:val="00841B66"/>
    <w:rsid w:val="00865EEF"/>
    <w:rsid w:val="008F100A"/>
    <w:rsid w:val="009138FE"/>
    <w:rsid w:val="0094304C"/>
    <w:rsid w:val="00950DCD"/>
    <w:rsid w:val="00964D10"/>
    <w:rsid w:val="00983028"/>
    <w:rsid w:val="0099223C"/>
    <w:rsid w:val="009C013A"/>
    <w:rsid w:val="00A31572"/>
    <w:rsid w:val="00A71821"/>
    <w:rsid w:val="00A960D1"/>
    <w:rsid w:val="00AD2ED0"/>
    <w:rsid w:val="00AF5DA3"/>
    <w:rsid w:val="00B21D43"/>
    <w:rsid w:val="00B22A17"/>
    <w:rsid w:val="00B41345"/>
    <w:rsid w:val="00BE6E94"/>
    <w:rsid w:val="00BF50B3"/>
    <w:rsid w:val="00C14C16"/>
    <w:rsid w:val="00C23A97"/>
    <w:rsid w:val="00C35067"/>
    <w:rsid w:val="00C655F0"/>
    <w:rsid w:val="00C859EA"/>
    <w:rsid w:val="00CF1503"/>
    <w:rsid w:val="00CF3652"/>
    <w:rsid w:val="00D0158C"/>
    <w:rsid w:val="00D1138F"/>
    <w:rsid w:val="00D1561B"/>
    <w:rsid w:val="00D64EF0"/>
    <w:rsid w:val="00DF0A0C"/>
    <w:rsid w:val="00E23E46"/>
    <w:rsid w:val="00EA0C16"/>
    <w:rsid w:val="00EA1B5E"/>
    <w:rsid w:val="00EC46D0"/>
    <w:rsid w:val="00EC5ACA"/>
    <w:rsid w:val="00F14792"/>
    <w:rsid w:val="00F31C95"/>
    <w:rsid w:val="00F66D9D"/>
    <w:rsid w:val="00F964D3"/>
    <w:rsid w:val="00FB5499"/>
    <w:rsid w:val="00FF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68274"/>
  <w15:chartTrackingRefBased/>
  <w15:docId w15:val="{32EDD53F-B9CC-43C4-B73C-DB203A3E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345"/>
  </w:style>
  <w:style w:type="paragraph" w:styleId="Heading2">
    <w:name w:val="heading 2"/>
    <w:basedOn w:val="Normal"/>
    <w:next w:val="Normal"/>
    <w:link w:val="Heading2Char"/>
    <w:unhideWhenUsed/>
    <w:qFormat/>
    <w:rsid w:val="00EA1B5E"/>
    <w:pPr>
      <w:keepNext/>
      <w:numPr>
        <w:numId w:val="4"/>
      </w:numPr>
      <w:tabs>
        <w:tab w:val="left" w:pos="851"/>
      </w:tabs>
      <w:spacing w:beforeLines="60" w:afterLines="60" w:after="0" w:line="360" w:lineRule="auto"/>
      <w:ind w:left="786" w:hanging="426"/>
      <w:jc w:val="both"/>
      <w:outlineLvl w:val="1"/>
    </w:pPr>
    <w:rPr>
      <w:rFonts w:ascii="Tahoma" w:eastAsia="Times New Roman" w:hAnsi="Tahoma" w:cs="Tahoma"/>
      <w:b/>
      <w:bCs/>
      <w:i/>
      <w:iCs/>
      <w:color w:val="000000"/>
      <w:lang w:val="tr-TR" w:eastAsia="tr-TR"/>
    </w:rPr>
  </w:style>
  <w:style w:type="paragraph" w:styleId="Heading3">
    <w:name w:val="heading 3"/>
    <w:basedOn w:val="ListParagraph"/>
    <w:next w:val="Normal"/>
    <w:link w:val="Heading3Char"/>
    <w:unhideWhenUsed/>
    <w:qFormat/>
    <w:rsid w:val="00EA1B5E"/>
    <w:pPr>
      <w:numPr>
        <w:ilvl w:val="1"/>
        <w:numId w:val="4"/>
      </w:numPr>
      <w:tabs>
        <w:tab w:val="center" w:pos="-3060"/>
        <w:tab w:val="left" w:pos="0"/>
      </w:tabs>
      <w:spacing w:beforeLines="200" w:afterLines="60" w:after="0" w:line="360" w:lineRule="auto"/>
      <w:ind w:left="1501" w:hanging="709"/>
      <w:contextualSpacing w:val="0"/>
      <w:jc w:val="both"/>
      <w:outlineLvl w:val="2"/>
    </w:pPr>
    <w:rPr>
      <w:rFonts w:ascii="Tahoma" w:eastAsia="Times New Roman" w:hAnsi="Tahoma" w:cs="Tahoma"/>
      <w:b/>
      <w:i/>
      <w:color w:val="000000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Bullets"/>
    <w:basedOn w:val="Normal"/>
    <w:link w:val="ListParagraphChar"/>
    <w:uiPriority w:val="34"/>
    <w:qFormat/>
    <w:rsid w:val="00B413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2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17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semiHidden/>
    <w:rsid w:val="00EA1B5E"/>
    <w:rPr>
      <w:rFonts w:ascii="Tahoma" w:eastAsia="Times New Roman" w:hAnsi="Tahoma" w:cs="Tahoma"/>
      <w:b/>
      <w:bCs/>
      <w:i/>
      <w:iCs/>
      <w:color w:val="000000"/>
      <w:lang w:val="tr-TR" w:eastAsia="tr-TR"/>
    </w:rPr>
  </w:style>
  <w:style w:type="character" w:customStyle="1" w:styleId="Heading3Char">
    <w:name w:val="Heading 3 Char"/>
    <w:basedOn w:val="DefaultParagraphFont"/>
    <w:link w:val="Heading3"/>
    <w:semiHidden/>
    <w:rsid w:val="00EA1B5E"/>
    <w:rPr>
      <w:rFonts w:ascii="Tahoma" w:eastAsia="Times New Roman" w:hAnsi="Tahoma" w:cs="Tahoma"/>
      <w:b/>
      <w:i/>
      <w:color w:val="000000"/>
      <w:lang w:val="tr-TR" w:eastAsia="tr-TR"/>
    </w:rPr>
  </w:style>
  <w:style w:type="paragraph" w:customStyle="1" w:styleId="Indent">
    <w:name w:val="Indent"/>
    <w:basedOn w:val="ListParagraph"/>
    <w:link w:val="IndentChar"/>
    <w:autoRedefine/>
    <w:qFormat/>
    <w:rsid w:val="00EA1B5E"/>
    <w:pPr>
      <w:numPr>
        <w:ilvl w:val="2"/>
        <w:numId w:val="4"/>
      </w:numPr>
      <w:autoSpaceDE w:val="0"/>
      <w:spacing w:beforeLines="200" w:afterLines="100" w:after="0" w:line="240" w:lineRule="auto"/>
      <w:ind w:left="1923" w:hanging="851"/>
      <w:contextualSpacing w:val="0"/>
      <w:jc w:val="both"/>
    </w:pPr>
    <w:rPr>
      <w:rFonts w:ascii="Tahoma" w:eastAsia="Times New Roman" w:hAnsi="Tahoma" w:cs="Tahoma"/>
      <w:i/>
      <w:lang w:val="hr-BA" w:eastAsia="tr-TR"/>
    </w:rPr>
  </w:style>
  <w:style w:type="character" w:customStyle="1" w:styleId="Indent1Char">
    <w:name w:val="Indent 1 Char"/>
    <w:link w:val="Indent1"/>
    <w:locked/>
    <w:rsid w:val="00EA1B5E"/>
    <w:rPr>
      <w:rFonts w:ascii="Tahoma" w:eastAsia="Times New Roman" w:hAnsi="Tahoma" w:cs="Tahoma"/>
      <w:sz w:val="20"/>
      <w:szCs w:val="20"/>
      <w:lang w:val="hr-BA" w:eastAsia="tr-TR"/>
    </w:rPr>
  </w:style>
  <w:style w:type="paragraph" w:customStyle="1" w:styleId="Indent1">
    <w:name w:val="Indent 1"/>
    <w:basedOn w:val="Indent"/>
    <w:link w:val="Indent1Char"/>
    <w:qFormat/>
    <w:rsid w:val="00EA1B5E"/>
    <w:pPr>
      <w:numPr>
        <w:ilvl w:val="3"/>
      </w:numPr>
      <w:spacing w:beforeLines="50" w:afterLines="50"/>
      <w:ind w:left="2998"/>
    </w:pPr>
    <w:rPr>
      <w:i w:val="0"/>
      <w:sz w:val="20"/>
      <w:szCs w:val="20"/>
    </w:rPr>
  </w:style>
  <w:style w:type="paragraph" w:customStyle="1" w:styleId="Indent2">
    <w:name w:val="Indent 2"/>
    <w:basedOn w:val="Indent1"/>
    <w:qFormat/>
    <w:rsid w:val="00EA1B5E"/>
    <w:pPr>
      <w:numPr>
        <w:ilvl w:val="4"/>
      </w:numPr>
      <w:tabs>
        <w:tab w:val="num" w:pos="360"/>
      </w:tabs>
      <w:ind w:left="4359" w:hanging="1134"/>
    </w:pPr>
  </w:style>
  <w:style w:type="character" w:customStyle="1" w:styleId="OpisiChar">
    <w:name w:val="Opisi Char"/>
    <w:basedOn w:val="DefaultParagraphFont"/>
    <w:link w:val="Opisi"/>
    <w:locked/>
    <w:rsid w:val="00014DC8"/>
    <w:rPr>
      <w:rFonts w:ascii="Tahoma" w:hAnsi="Tahoma" w:cs="Tahoma"/>
      <w:lang w:eastAsia="tr-TR"/>
    </w:rPr>
  </w:style>
  <w:style w:type="paragraph" w:customStyle="1" w:styleId="Opisi">
    <w:name w:val="Opisi"/>
    <w:basedOn w:val="Normal"/>
    <w:link w:val="OpisiChar"/>
    <w:qFormat/>
    <w:rsid w:val="00014DC8"/>
    <w:pPr>
      <w:numPr>
        <w:ilvl w:val="1"/>
        <w:numId w:val="7"/>
      </w:numPr>
      <w:spacing w:after="0" w:line="240" w:lineRule="auto"/>
      <w:contextualSpacing/>
      <w:jc w:val="both"/>
    </w:pPr>
    <w:rPr>
      <w:rFonts w:ascii="Tahoma" w:hAnsi="Tahoma" w:cs="Tahoma"/>
      <w:lang w:eastAsia="tr-TR"/>
    </w:rPr>
  </w:style>
  <w:style w:type="character" w:customStyle="1" w:styleId="IndentChar">
    <w:name w:val="Indent Char"/>
    <w:link w:val="Indent"/>
    <w:rsid w:val="00CF1503"/>
    <w:rPr>
      <w:rFonts w:ascii="Tahoma" w:eastAsia="Times New Roman" w:hAnsi="Tahoma" w:cs="Tahoma"/>
      <w:i/>
      <w:lang w:val="hr-BA" w:eastAsia="tr-TR"/>
    </w:rPr>
  </w:style>
  <w:style w:type="character" w:customStyle="1" w:styleId="ng1hp4c-t-m1">
    <w:name w:val="ng1hp4c-t-m1"/>
    <w:basedOn w:val="DefaultParagraphFont"/>
    <w:rsid w:val="00736C7D"/>
    <w:rPr>
      <w:b/>
      <w:bCs/>
    </w:rPr>
  </w:style>
  <w:style w:type="character" w:customStyle="1" w:styleId="gwt-inlinelabel">
    <w:name w:val="gwt-inlinelabel"/>
    <w:basedOn w:val="DefaultParagraphFont"/>
    <w:rsid w:val="00736C7D"/>
  </w:style>
  <w:style w:type="paragraph" w:styleId="Header">
    <w:name w:val="header"/>
    <w:basedOn w:val="Normal"/>
    <w:link w:val="HeaderChar"/>
    <w:uiPriority w:val="99"/>
    <w:unhideWhenUsed/>
    <w:rsid w:val="00BF5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0B3"/>
  </w:style>
  <w:style w:type="paragraph" w:styleId="Footer">
    <w:name w:val="footer"/>
    <w:basedOn w:val="Normal"/>
    <w:link w:val="FooterChar"/>
    <w:uiPriority w:val="99"/>
    <w:unhideWhenUsed/>
    <w:rsid w:val="00BF5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0B3"/>
  </w:style>
  <w:style w:type="character" w:customStyle="1" w:styleId="ListParagraphChar">
    <w:name w:val="List Paragraph Char"/>
    <w:aliases w:val="List Paragraph1 Char,Bullets Char"/>
    <w:link w:val="ListParagraph"/>
    <w:uiPriority w:val="34"/>
    <w:locked/>
    <w:rsid w:val="006B1211"/>
  </w:style>
  <w:style w:type="paragraph" w:customStyle="1" w:styleId="mcntmsonormal">
    <w:name w:val="mcntmsonormal"/>
    <w:basedOn w:val="Normal"/>
    <w:rsid w:val="00A960D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0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0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3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30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34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83559">
                                  <w:marLeft w:val="0"/>
                                  <w:marRight w:val="0"/>
                                  <w:marTop w:val="21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77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03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909238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single" w:sz="2" w:space="0" w:color="DDDDDD"/>
                                                <w:left w:val="single" w:sz="6" w:space="0" w:color="DDDDDD"/>
                                                <w:bottom w:val="single" w:sz="6" w:space="19" w:color="DDDDDD"/>
                                                <w:right w:val="single" w:sz="6" w:space="0" w:color="DDDDDD"/>
                                              </w:divBdr>
                                              <w:divsChild>
                                                <w:div w:id="1190990045">
                                                  <w:marLeft w:val="375"/>
                                                  <w:marRight w:val="375"/>
                                                  <w:marTop w:val="37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051353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0"/>
                                                      <w:divBdr>
                                                        <w:top w:val="single" w:sz="6" w:space="18" w:color="DBDBD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753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765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7190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4985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3372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3430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5786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1507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24700-1AEE-41E8-ABA8-86E32B038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 Šeta</dc:creator>
  <cp:keywords/>
  <dc:description/>
  <cp:lastModifiedBy>Amina Hodzic</cp:lastModifiedBy>
  <cp:revision>3</cp:revision>
  <cp:lastPrinted>2014-04-17T07:58:00Z</cp:lastPrinted>
  <dcterms:created xsi:type="dcterms:W3CDTF">2025-08-12T12:11:00Z</dcterms:created>
  <dcterms:modified xsi:type="dcterms:W3CDTF">2025-12-05T15:15:00Z</dcterms:modified>
</cp:coreProperties>
</file>