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51" w:rsidRPr="00456C51" w:rsidRDefault="00456C51" w:rsidP="00456C51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24"/>
          <w:szCs w:val="24"/>
          <w:lang w:eastAsia="bs-Latn-BA"/>
        </w:rPr>
        <w:t>OGLAS</w:t>
      </w:r>
    </w:p>
    <w:p w:rsidR="00456C51" w:rsidRPr="00456C51" w:rsidRDefault="00456C51" w:rsidP="00456C51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</w:p>
    <w:p w:rsidR="00B63FF9" w:rsidRPr="00B63FF9" w:rsidRDefault="00456C51" w:rsidP="00B63FF9">
      <w:pPr>
        <w:shd w:val="clear" w:color="auto" w:fill="F8F8F8"/>
        <w:spacing w:after="240" w:line="240" w:lineRule="auto"/>
        <w:jc w:val="center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4"/>
          <w:szCs w:val="24"/>
          <w:lang w:eastAsia="bs-Latn-BA"/>
        </w:rPr>
        <w:t>Za prijem u radni odnos Voditelja portfolija poduzetnika </w:t>
      </w:r>
      <w:bookmarkStart w:id="0" w:name="_GoBack"/>
      <w:bookmarkEnd w:id="0"/>
    </w:p>
    <w:p w:rsidR="00456C51" w:rsidRPr="00456C51" w:rsidRDefault="00456C51" w:rsidP="00456C51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20"/>
          <w:szCs w:val="20"/>
          <w:lang w:eastAsia="bs-Latn-BA"/>
        </w:rPr>
        <w:t>Broj izvršioca:</w:t>
      </w: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 1  </w:t>
      </w:r>
    </w:p>
    <w:p w:rsidR="00456C51" w:rsidRPr="00456C51" w:rsidRDefault="00456C51" w:rsidP="00456C5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20"/>
          <w:szCs w:val="20"/>
          <w:lang w:eastAsia="bs-Latn-BA"/>
        </w:rPr>
        <w:t>Mjesto rada: </w:t>
      </w:r>
      <w:r w:rsidR="00A35257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Sarajevo</w:t>
      </w:r>
    </w:p>
    <w:p w:rsidR="00456C51" w:rsidRPr="00456C51" w:rsidRDefault="00456C51" w:rsidP="00456C5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</w:p>
    <w:p w:rsidR="00456C51" w:rsidRPr="00456C51" w:rsidRDefault="00456C51" w:rsidP="00456C5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20"/>
          <w:szCs w:val="20"/>
          <w:lang w:eastAsia="bs-Latn-BA"/>
        </w:rPr>
        <w:t>Kvalifikacije:  </w:t>
      </w: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  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 xml:space="preserve">VSS </w:t>
      </w:r>
      <w:r w:rsidR="00EE184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–</w:t>
      </w: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 xml:space="preserve"> ekonomskog smjera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Minimalno 4 godine radnog iskustva u banci na istim i sličnim poslovima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Dobro poznavanje lokalnog tržišta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Poznavanje svih bankarskih proizvoda i usluga, odlično poznavanje analize i procjene boniteta/ kreditne sposobnosti  klijenata i financijskih izvještaja te ostale finansijke analize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Dobre analitičke, komunikacijske i prodajne vještine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Dobro poznavanje MS office programa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Dobro poznavanje engleskog jezika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Poželjno poznavanje turskog jezika</w:t>
      </w:r>
    </w:p>
    <w:p w:rsidR="00456C51" w:rsidRPr="00456C51" w:rsidRDefault="00456C51" w:rsidP="00456C5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Vozačka dozvola B kategorije</w:t>
      </w:r>
    </w:p>
    <w:p w:rsidR="00456C51" w:rsidRPr="00456C51" w:rsidRDefault="00456C51" w:rsidP="00456C5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20"/>
          <w:szCs w:val="20"/>
          <w:lang w:eastAsia="bs-Latn-BA"/>
        </w:rPr>
        <w:t>Opis poslova</w:t>
      </w:r>
    </w:p>
    <w:p w:rsidR="00456C51" w:rsidRPr="00456C51" w:rsidRDefault="00456C51" w:rsidP="00456C5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Sprovodi akcione planove u koordinaciji sa direktorom podružnice/filijale u skladu sa prodajnom strategijom i definisanim ciljevima</w:t>
      </w:r>
    </w:p>
    <w:p w:rsidR="00456C51" w:rsidRPr="00456C51" w:rsidRDefault="00456C51" w:rsidP="00456C5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U cilju povećanja tržišnog udjela Banke, prati dešavanja na tržištu i aktivnosti konkurencije, zajedno sa direktorom podružnice/filijale razmatra i sprovodi prijedloge prodaje proizvoda i usluga,</w:t>
      </w:r>
    </w:p>
    <w:p w:rsidR="00456C51" w:rsidRPr="00456C51" w:rsidRDefault="00456C51" w:rsidP="00456C5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Prati portfolio u smislu procenta realizacije ciljeva, preduzima potrebne aktivnosti u vezi sa  proizvodima čiji je procenat ostvarenja ispod ciljnog, </w:t>
      </w:r>
    </w:p>
    <w:p w:rsidR="00456C51" w:rsidRPr="00456C51" w:rsidRDefault="00456C51" w:rsidP="00456C5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Razmatra zahtjeve klijenata, klijentima prezentira proizvode i usluge Banke i pokušava da pridobije klijenta,</w:t>
      </w:r>
    </w:p>
    <w:p w:rsidR="00456C51" w:rsidRPr="00456C51" w:rsidRDefault="00456C51" w:rsidP="00456C5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U skladu sa internim aktima Banke radi na aktivnostima pridobijanja novih klijenata i zadržavanju postojećih; procjenjuje potrebe klijenta, posjećuje postojeće i potencijalne klijente, koristi e-mail, telefon i slične prodajne alate u cilju  pronalaženja najboljeg proizvoda i usluge koja odgovara zahtjevu klijenta, planira i realizije posjete klijentima ipotencijalnim klijentima,</w:t>
      </w:r>
    </w:p>
    <w:p w:rsidR="00456C51" w:rsidRPr="00456C51" w:rsidRDefault="00456C51" w:rsidP="00456C5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Kontinuinirano prati profitabilnost klijenata iz portfolija, u cilju postizanja maksimalne dobiti i sprovođenja cjenovne strategije, u okvirima svojih ovlasti određuje vrstu proizvoda i cijene kojese nude klijentima,</w:t>
      </w:r>
    </w:p>
    <w:p w:rsidR="00456C51" w:rsidRPr="00456C51" w:rsidRDefault="00456C51" w:rsidP="00456C5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Priprema ponude za kredit na osnovu kriterija definisanih za klijente iz portfolija,</w:t>
      </w:r>
    </w:p>
    <w:p w:rsidR="00456C51" w:rsidRPr="00456C51" w:rsidRDefault="00456C51" w:rsidP="00456C5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Učestvuje u kreditnom odlučivanju na nivou podružnice/filijale.</w:t>
      </w:r>
    </w:p>
    <w:p w:rsidR="00456C51" w:rsidRDefault="00456C51" w:rsidP="00B63F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Ako smatrate da ispunjavate potrebne uslove za zasnivanje radnog odnosa na navedenom radnom mjestu, imate adekvatna stručna znanja, i spremni ste za dinamičan i odgovoran posao, dodatna stručna usavršavanja i profesionalan razvoj potrebno je da dostavite sljedeću dokumentaciju:</w:t>
      </w:r>
    </w:p>
    <w:p w:rsidR="00B63FF9" w:rsidRPr="00456C51" w:rsidRDefault="00B63FF9" w:rsidP="00B63F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</w:p>
    <w:p w:rsidR="00456C51" w:rsidRPr="00456C51" w:rsidRDefault="00456C51" w:rsidP="00456C51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>CV/ biografija na engleskom i bosanskom jeziku </w:t>
      </w:r>
    </w:p>
    <w:p w:rsidR="00456C51" w:rsidRPr="00456C51" w:rsidRDefault="00A35257" w:rsidP="00456C51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bs-Latn-BA"/>
        </w:rPr>
        <w:t>Oglas ostaje otvoren 10</w:t>
      </w:r>
      <w:r w:rsidR="00456C51" w:rsidRPr="00456C51">
        <w:rPr>
          <w:rFonts w:ascii="Arial" w:eastAsia="Times New Roman" w:hAnsi="Arial" w:cs="Arial"/>
          <w:color w:val="3B3B3B"/>
          <w:sz w:val="24"/>
          <w:szCs w:val="24"/>
          <w:lang w:eastAsia="bs-Latn-BA"/>
        </w:rPr>
        <w:t>  dana od dana objavljivanja.</w:t>
      </w:r>
    </w:p>
    <w:p w:rsidR="00456C51" w:rsidRPr="00456C51" w:rsidRDefault="00456C51" w:rsidP="00456C5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bs-Latn-BA"/>
        </w:rPr>
      </w:pPr>
      <w:r w:rsidRPr="00456C51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 xml:space="preserve">Prijave slati putem </w:t>
      </w:r>
      <w:r w:rsidR="00B63FF9">
        <w:rPr>
          <w:rFonts w:ascii="Arial" w:eastAsia="Times New Roman" w:hAnsi="Arial" w:cs="Arial"/>
          <w:color w:val="3B3B3B"/>
          <w:sz w:val="20"/>
          <w:szCs w:val="20"/>
          <w:lang w:eastAsia="bs-Latn-BA"/>
        </w:rPr>
        <w:t xml:space="preserve">email adrese: </w:t>
      </w:r>
      <w:r w:rsidR="00B63FF9" w:rsidRPr="00B63FF9">
        <w:rPr>
          <w:rFonts w:ascii="Arial" w:eastAsia="Times New Roman" w:hAnsi="Arial" w:cs="Arial"/>
          <w:b/>
          <w:color w:val="3B3B3B"/>
          <w:sz w:val="20"/>
          <w:szCs w:val="20"/>
          <w:lang w:eastAsia="bs-Latn-BA"/>
        </w:rPr>
        <w:t>hr@ziraatbank.ba</w:t>
      </w:r>
    </w:p>
    <w:p w:rsidR="00456C51" w:rsidRPr="00456C51" w:rsidRDefault="00456C51" w:rsidP="00456C5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18"/>
          <w:szCs w:val="18"/>
          <w:lang w:eastAsia="bs-Latn-BA"/>
        </w:rPr>
        <w:t>Lokacija:</w:t>
      </w:r>
      <w:r w:rsidR="00A35257">
        <w:rPr>
          <w:rFonts w:ascii="Arial" w:eastAsia="Times New Roman" w:hAnsi="Arial" w:cs="Arial"/>
          <w:color w:val="3B3B3B"/>
          <w:sz w:val="18"/>
          <w:szCs w:val="18"/>
          <w:lang w:eastAsia="bs-Latn-BA"/>
        </w:rPr>
        <w:t> Sarajevo</w:t>
      </w:r>
      <w:r w:rsidRPr="00456C51">
        <w:rPr>
          <w:rFonts w:ascii="Arial" w:eastAsia="Times New Roman" w:hAnsi="Arial" w:cs="Arial"/>
          <w:color w:val="3B3B3B"/>
          <w:sz w:val="18"/>
          <w:szCs w:val="18"/>
          <w:lang w:eastAsia="bs-Latn-BA"/>
        </w:rPr>
        <w:t xml:space="preserve"> (Rad iz firme)</w:t>
      </w:r>
    </w:p>
    <w:p w:rsidR="00456C51" w:rsidRPr="00456C51" w:rsidRDefault="00456C51" w:rsidP="00456C5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18"/>
          <w:szCs w:val="18"/>
          <w:lang w:eastAsia="bs-Latn-BA"/>
        </w:rPr>
        <w:t>Broj izvršilaca:</w:t>
      </w:r>
      <w:r w:rsidRPr="00456C51">
        <w:rPr>
          <w:rFonts w:ascii="Arial" w:eastAsia="Times New Roman" w:hAnsi="Arial" w:cs="Arial"/>
          <w:color w:val="3B3B3B"/>
          <w:sz w:val="18"/>
          <w:szCs w:val="18"/>
          <w:lang w:eastAsia="bs-Latn-BA"/>
        </w:rPr>
        <w:t> 1</w:t>
      </w:r>
    </w:p>
    <w:p w:rsidR="00456C51" w:rsidRPr="00456C51" w:rsidRDefault="00456C51" w:rsidP="00456C5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18"/>
          <w:szCs w:val="18"/>
          <w:lang w:eastAsia="bs-Latn-BA"/>
        </w:rPr>
        <w:t>Datum objave:</w:t>
      </w:r>
      <w:r w:rsidR="00B63FF9">
        <w:rPr>
          <w:rFonts w:ascii="Arial" w:eastAsia="Times New Roman" w:hAnsi="Arial" w:cs="Arial"/>
          <w:color w:val="3B3B3B"/>
          <w:sz w:val="18"/>
          <w:szCs w:val="18"/>
          <w:lang w:eastAsia="bs-Latn-BA"/>
        </w:rPr>
        <w:t> </w:t>
      </w:r>
    </w:p>
    <w:p w:rsidR="00DE554F" w:rsidRPr="00BC0B4B" w:rsidRDefault="00456C51" w:rsidP="00BC0B4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bs-Latn-BA"/>
        </w:rPr>
      </w:pPr>
      <w:r w:rsidRPr="00456C51">
        <w:rPr>
          <w:rFonts w:ascii="Arial" w:eastAsia="Times New Roman" w:hAnsi="Arial" w:cs="Arial"/>
          <w:b/>
          <w:bCs/>
          <w:color w:val="3B3B3B"/>
          <w:sz w:val="18"/>
          <w:szCs w:val="18"/>
          <w:lang w:eastAsia="bs-Latn-BA"/>
        </w:rPr>
        <w:t>Trajanje oglasa:</w:t>
      </w:r>
      <w:r w:rsidR="00A35257">
        <w:rPr>
          <w:rFonts w:ascii="Arial" w:eastAsia="Times New Roman" w:hAnsi="Arial" w:cs="Arial"/>
          <w:color w:val="3B3B3B"/>
          <w:sz w:val="18"/>
          <w:szCs w:val="18"/>
          <w:lang w:eastAsia="bs-Latn-BA"/>
        </w:rPr>
        <w:t> 10</w:t>
      </w:r>
      <w:r w:rsidR="00BC0B4B">
        <w:rPr>
          <w:rFonts w:ascii="Arial" w:eastAsia="Times New Roman" w:hAnsi="Arial" w:cs="Arial"/>
          <w:color w:val="3B3B3B"/>
          <w:sz w:val="18"/>
          <w:szCs w:val="18"/>
          <w:lang w:eastAsia="bs-Latn-BA"/>
        </w:rPr>
        <w:t xml:space="preserve"> dana </w:t>
      </w:r>
    </w:p>
    <w:sectPr w:rsidR="00DE554F" w:rsidRPr="00BC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3BB3"/>
    <w:multiLevelType w:val="multilevel"/>
    <w:tmpl w:val="EC8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E5268"/>
    <w:multiLevelType w:val="multilevel"/>
    <w:tmpl w:val="46FE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C5858"/>
    <w:multiLevelType w:val="multilevel"/>
    <w:tmpl w:val="EE74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51"/>
    <w:rsid w:val="00456C51"/>
    <w:rsid w:val="00A35257"/>
    <w:rsid w:val="00B63FF9"/>
    <w:rsid w:val="00BC0B4B"/>
    <w:rsid w:val="00DE554F"/>
    <w:rsid w:val="00E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9121"/>
  <w15:chartTrackingRefBased/>
  <w15:docId w15:val="{3425D87A-FD06-4A22-A226-4985E0DF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788">
          <w:marLeft w:val="0"/>
          <w:marRight w:val="0"/>
          <w:marTop w:val="360"/>
          <w:marBottom w:val="0"/>
          <w:divBdr>
            <w:top w:val="single" w:sz="6" w:space="1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172">
          <w:marLeft w:val="0"/>
          <w:marRight w:val="0"/>
          <w:marTop w:val="360"/>
          <w:marBottom w:val="0"/>
          <w:divBdr>
            <w:top w:val="single" w:sz="6" w:space="1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Racic</dc:creator>
  <cp:keywords/>
  <dc:description/>
  <cp:lastModifiedBy>Ajla Semić</cp:lastModifiedBy>
  <cp:revision>6</cp:revision>
  <dcterms:created xsi:type="dcterms:W3CDTF">2023-12-28T11:44:00Z</dcterms:created>
  <dcterms:modified xsi:type="dcterms:W3CDTF">2025-04-02T07:56:00Z</dcterms:modified>
</cp:coreProperties>
</file>