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BD4C" w14:textId="77777777"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bs-Latn-BA" w:eastAsia="bs-Latn-BA"/>
        </w:rPr>
        <w:drawing>
          <wp:inline distT="0" distB="0" distL="0" distR="0" wp14:anchorId="3063BD7D" wp14:editId="3063BD7E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BD4D" w14:textId="77777777" w:rsidR="00B41345" w:rsidRPr="009F6AC2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3063BD4E" w14:textId="77777777" w:rsidR="00B347C4" w:rsidRDefault="00B347C4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63BD4F" w14:textId="77777777" w:rsidR="00B41345" w:rsidRPr="008B0AD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ADC">
        <w:rPr>
          <w:rFonts w:ascii="Times New Roman" w:hAnsi="Times New Roman" w:cs="Times New Roman"/>
          <w:b/>
          <w:sz w:val="20"/>
          <w:szCs w:val="20"/>
        </w:rPr>
        <w:t>OGLAS</w:t>
      </w:r>
    </w:p>
    <w:p w14:paraId="3063BD50" w14:textId="77777777" w:rsidR="005324F8" w:rsidRPr="00A73875" w:rsidRDefault="005324F8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63BD51" w14:textId="77777777" w:rsidR="00A11D65" w:rsidRPr="00A73875" w:rsidRDefault="00821233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A73875">
        <w:rPr>
          <w:rFonts w:ascii="Times New Roman" w:hAnsi="Times New Roman" w:cs="Times New Roman"/>
          <w:b/>
          <w:sz w:val="18"/>
          <w:szCs w:val="18"/>
        </w:rPr>
        <w:t>a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063BD52" w14:textId="77777777" w:rsidR="00A11D65" w:rsidRPr="00A73875" w:rsidRDefault="006E0C24" w:rsidP="008D49D9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A738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A73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14:paraId="3063BD53" w14:textId="77777777" w:rsidR="00A11D65" w:rsidRPr="00A73875" w:rsidRDefault="00A11D65" w:rsidP="00736C7D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3063BD54" w14:textId="77777777" w:rsidR="00CF1503" w:rsidRPr="00A80999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>P</w:t>
      </w:r>
      <w:r w:rsidR="00A11D65" w:rsidRPr="00A80999">
        <w:rPr>
          <w:rFonts w:ascii="Times New Roman" w:hAnsi="Times New Roman" w:cs="Times New Roman"/>
          <w:b/>
          <w:sz w:val="18"/>
          <w:szCs w:val="18"/>
        </w:rPr>
        <w:t xml:space="preserve">ozicija: </w:t>
      </w:r>
      <w:r w:rsidR="0061698C" w:rsidRPr="00A80999">
        <w:rPr>
          <w:rFonts w:ascii="Times New Roman" w:hAnsi="Times New Roman" w:cs="Times New Roman"/>
          <w:b/>
          <w:sz w:val="18"/>
          <w:szCs w:val="18"/>
        </w:rPr>
        <w:t>Saradnik za upravljanje materijalno stečenom imovinom</w:t>
      </w:r>
    </w:p>
    <w:p w14:paraId="3063BD55" w14:textId="77777777" w:rsidR="00736C7D" w:rsidRPr="00A80999" w:rsidRDefault="0009223F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>Broj izvršilac</w:t>
      </w:r>
      <w:r w:rsidR="002267D6" w:rsidRPr="00A80999">
        <w:rPr>
          <w:rFonts w:ascii="Times New Roman" w:hAnsi="Times New Roman" w:cs="Times New Roman"/>
          <w:b/>
          <w:sz w:val="18"/>
          <w:szCs w:val="18"/>
        </w:rPr>
        <w:t>a: 1</w:t>
      </w:r>
      <w:r w:rsidR="009B59FB" w:rsidRPr="00A809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1D65" w:rsidRPr="00A809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063BD56" w14:textId="77777777" w:rsidR="00EA1B5E" w:rsidRPr="00A80999" w:rsidRDefault="006E0C24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 xml:space="preserve">Mjesto rada: </w:t>
      </w:r>
      <w:r w:rsidR="00C50F0E" w:rsidRPr="00A80999">
        <w:rPr>
          <w:rFonts w:ascii="Times New Roman" w:hAnsi="Times New Roman" w:cs="Times New Roman"/>
          <w:b/>
          <w:sz w:val="18"/>
          <w:szCs w:val="18"/>
        </w:rPr>
        <w:t>Sarajevo</w:t>
      </w:r>
    </w:p>
    <w:p w14:paraId="3063BD57" w14:textId="77777777" w:rsidR="009F6AC2" w:rsidRPr="00A80999" w:rsidRDefault="009F6AC2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063BD58" w14:textId="77777777" w:rsidR="00D34402" w:rsidRPr="00A80999" w:rsidRDefault="00CF150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A80999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14:paraId="3063BD59" w14:textId="77777777" w:rsidR="00D34402" w:rsidRPr="00A80999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63BD5A" w14:textId="77777777" w:rsidR="003C1A09" w:rsidRPr="00A80999" w:rsidRDefault="00D34402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-</w:t>
      </w:r>
      <w:r w:rsidR="009F6AC2" w:rsidRPr="00A80999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A80999">
        <w:rPr>
          <w:rFonts w:ascii="Times New Roman" w:eastAsia="Calibri" w:hAnsi="Times New Roman" w:cs="Times New Roman"/>
          <w:sz w:val="18"/>
          <w:szCs w:val="18"/>
        </w:rPr>
        <w:t xml:space="preserve">VSS 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>–</w:t>
      </w:r>
      <w:r w:rsidR="003C1A09" w:rsidRPr="00A8099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>pravnog ili ekonomskog smjera</w:t>
      </w:r>
    </w:p>
    <w:p w14:paraId="390DBE80" w14:textId="77777777" w:rsidR="002863FD" w:rsidRDefault="0061698C" w:rsidP="00E73A5D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>-</w:t>
      </w:r>
      <w:r w:rsidR="005324F8" w:rsidRPr="00A80999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 xml:space="preserve">Poželjno minimalno </w:t>
      </w:r>
      <w:r w:rsidR="00B347C4" w:rsidRPr="00A80999">
        <w:rPr>
          <w:rFonts w:ascii="Times New Roman" w:eastAsia="Calibri" w:hAnsi="Times New Roman" w:cs="Times New Roman"/>
          <w:sz w:val="18"/>
          <w:szCs w:val="18"/>
        </w:rPr>
        <w:t>1 godina</w:t>
      </w:r>
      <w:r w:rsidR="003C1A09" w:rsidRPr="00A80999">
        <w:rPr>
          <w:rFonts w:ascii="Times New Roman" w:eastAsia="Calibri" w:hAnsi="Times New Roman" w:cs="Times New Roman"/>
          <w:sz w:val="18"/>
          <w:szCs w:val="18"/>
        </w:rPr>
        <w:t xml:space="preserve"> radnog iskustva u banci</w:t>
      </w:r>
      <w:r w:rsidR="00D45C0E" w:rsidRPr="00A80999">
        <w:rPr>
          <w:rFonts w:ascii="Times New Roman" w:eastAsia="Calibri" w:hAnsi="Times New Roman" w:cs="Times New Roman"/>
          <w:sz w:val="18"/>
          <w:szCs w:val="18"/>
        </w:rPr>
        <w:t>, drugim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 xml:space="preserve"> finansijskim institucijama ili Agnecijama za nekretnine ili </w:t>
      </w:r>
    </w:p>
    <w:p w14:paraId="3063BD5B" w14:textId="5596C0F8" w:rsidR="008E2719" w:rsidRPr="00A80999" w:rsidRDefault="002863FD" w:rsidP="00E73A5D">
      <w:pPr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Ag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>e</w:t>
      </w:r>
      <w:r>
        <w:rPr>
          <w:rFonts w:ascii="Times New Roman" w:eastAsia="Calibri" w:hAnsi="Times New Roman" w:cs="Times New Roman"/>
          <w:sz w:val="18"/>
          <w:szCs w:val="18"/>
        </w:rPr>
        <w:t>n</w:t>
      </w:r>
      <w:r w:rsidR="00E73A5D" w:rsidRPr="00A80999">
        <w:rPr>
          <w:rFonts w:ascii="Times New Roman" w:eastAsia="Calibri" w:hAnsi="Times New Roman" w:cs="Times New Roman"/>
          <w:sz w:val="18"/>
          <w:szCs w:val="18"/>
        </w:rPr>
        <w:t>cijama za upravljanje potraživanjima na istim ili sličnim pozicijama</w:t>
      </w:r>
    </w:p>
    <w:p w14:paraId="3063BD5C" w14:textId="77777777" w:rsidR="003C1A09" w:rsidRPr="00A80999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A80999">
        <w:rPr>
          <w:rFonts w:ascii="Times New Roman" w:eastAsia="Calibri" w:hAnsi="Times New Roman" w:cs="Times New Roman"/>
          <w:sz w:val="18"/>
          <w:szCs w:val="18"/>
        </w:rPr>
        <w:t>prodajne</w:t>
      </w:r>
      <w:r w:rsidRPr="00A80999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14:paraId="3063BD5D" w14:textId="77777777" w:rsidR="003C1A09" w:rsidRPr="00A80999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14:paraId="3063BD5E" w14:textId="77777777" w:rsidR="003C1A09" w:rsidRPr="00A80999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14:paraId="3063BD5F" w14:textId="77777777" w:rsidR="002C6AD0" w:rsidRPr="00A80999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14:paraId="3063BD60" w14:textId="77777777" w:rsidR="001A3A21" w:rsidRPr="00A80999" w:rsidRDefault="001A3A21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0999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14:paraId="3063BD61" w14:textId="77777777" w:rsidR="00D84443" w:rsidRPr="00A80999" w:rsidRDefault="00D84443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063BD62" w14:textId="77777777" w:rsidR="005324F8" w:rsidRPr="00A80999" w:rsidRDefault="00D8444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>Opis poslova</w:t>
      </w:r>
    </w:p>
    <w:p w14:paraId="3063BD63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Učestvuje u procesu, upravljanja i prodaje materijalno stečene imovine;</w:t>
      </w:r>
    </w:p>
    <w:p w14:paraId="3063BD64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Prikuplja informacije za izvještaje kojima su obuhvaćene aktivnosti iz domena materijalno stečene imovine;</w:t>
      </w:r>
    </w:p>
    <w:p w14:paraId="3063BD65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Prikuplja informacije za evidenciju, upravljanja i prodaje materijalno stečene imovine;</w:t>
      </w:r>
    </w:p>
    <w:p w14:paraId="3063BD66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Prati, izučava i primjenjuje propise iz domena materijalno stečene imovine;</w:t>
      </w:r>
    </w:p>
    <w:p w14:paraId="3063BD67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Prikuplja informacije i predlaže klasifikaciju materijalno stečene imovine;</w:t>
      </w:r>
    </w:p>
    <w:p w14:paraId="3063BD68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Vodi procese i postupke pred nadležnim tijelima banke radi provođenja procesa , upravljanja i prodaje materijalno stečene imovine;</w:t>
      </w:r>
    </w:p>
    <w:p w14:paraId="3063BD69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Kooridinira s ostalim organizacijskim jedinicama Banke u poslovima i postupcima tehničke, stručne, market</w:t>
      </w:r>
      <w:r w:rsidR="00E73A5D" w:rsidRPr="00A80999">
        <w:rPr>
          <w:rFonts w:ascii="Times New Roman" w:hAnsi="Times New Roman" w:cs="Times New Roman"/>
          <w:sz w:val="18"/>
          <w:szCs w:val="18"/>
        </w:rPr>
        <w:t xml:space="preserve">inške, pravne, računovodstvene </w:t>
      </w:r>
      <w:r w:rsidRPr="00A80999">
        <w:rPr>
          <w:rFonts w:ascii="Times New Roman" w:hAnsi="Times New Roman" w:cs="Times New Roman"/>
          <w:sz w:val="18"/>
          <w:szCs w:val="18"/>
        </w:rPr>
        <w:t>i operativne prirode;</w:t>
      </w:r>
    </w:p>
    <w:p w14:paraId="3063BD6A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Kooridinira, i nadzire vanjske saradnike, vještake, procjenitelje, agencije, advokate, pružatelje specijaliziranih usluga i proizvoda, razmatra i obrađuje ponude, budžetske stavke, provodi tenderske i eksternalizacijske procese;</w:t>
      </w:r>
    </w:p>
    <w:p w14:paraId="3063BD6B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Obezbjeđuje neophodnu dokumentaciju iz domena materijalno stečene imovine;</w:t>
      </w:r>
    </w:p>
    <w:p w14:paraId="3063BD6C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Vrši obilaske</w:t>
      </w:r>
      <w:r w:rsidR="00E73A5D" w:rsidRPr="00A80999">
        <w:rPr>
          <w:rFonts w:ascii="Times New Roman" w:hAnsi="Times New Roman" w:cs="Times New Roman"/>
          <w:sz w:val="18"/>
          <w:szCs w:val="18"/>
        </w:rPr>
        <w:t xml:space="preserve"> nekretnina </w:t>
      </w:r>
      <w:r w:rsidRPr="00A80999">
        <w:rPr>
          <w:rFonts w:ascii="Times New Roman" w:hAnsi="Times New Roman" w:cs="Times New Roman"/>
          <w:sz w:val="18"/>
          <w:szCs w:val="18"/>
        </w:rPr>
        <w:t>, evidentiranje</w:t>
      </w:r>
      <w:r w:rsidR="00E73A5D" w:rsidRPr="00A80999">
        <w:rPr>
          <w:rFonts w:ascii="Times New Roman" w:hAnsi="Times New Roman" w:cs="Times New Roman"/>
          <w:sz w:val="18"/>
          <w:szCs w:val="18"/>
        </w:rPr>
        <w:t xml:space="preserve"> i registraciju istih, pregovore u vezi sa upralvjanjeim i prodajom istih</w:t>
      </w:r>
      <w:r w:rsidRPr="00A80999">
        <w:rPr>
          <w:rFonts w:ascii="Times New Roman" w:hAnsi="Times New Roman" w:cs="Times New Roman"/>
          <w:sz w:val="18"/>
          <w:szCs w:val="18"/>
        </w:rPr>
        <w:t>, preuzima i predaje posjed materijalno stečene imovine;</w:t>
      </w:r>
    </w:p>
    <w:p w14:paraId="3063BD6D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Vrši korespodenciju s nadležnim institucijama, pravnim i fizičkim osobama iz domena materijalno stečene imovine;</w:t>
      </w:r>
    </w:p>
    <w:p w14:paraId="3063BD6E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Provodi odluke nadležnih tijela Banke iz domena materijalno stečene imovine;</w:t>
      </w:r>
    </w:p>
    <w:p w14:paraId="3063BD6F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Daje pravna i ostala stručna i praktična mišljenja iz domena materijano stečene imovine;</w:t>
      </w:r>
    </w:p>
    <w:p w14:paraId="3063BD70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Pruža podršku ostalim organizacijskim jedinicama Banke u domenu materijalno stečene imovine;</w:t>
      </w:r>
    </w:p>
    <w:p w14:paraId="3063BD71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Obavlja ostale poslove po nalogu nadređenog rukovodioca;</w:t>
      </w:r>
    </w:p>
    <w:p w14:paraId="3063BD72" w14:textId="77777777" w:rsidR="0061698C" w:rsidRPr="00A80999" w:rsidRDefault="0061698C" w:rsidP="0061698C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Za svoj rad odgovoran je nadređenom rukovodiocu;</w:t>
      </w:r>
    </w:p>
    <w:p w14:paraId="3063BD73" w14:textId="77777777" w:rsidR="00B347C4" w:rsidRPr="00A80999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3063BD74" w14:textId="77777777" w:rsidR="00B347C4" w:rsidRPr="00A80999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3063BD75" w14:textId="77777777" w:rsidR="003942B8" w:rsidRPr="00A80999" w:rsidRDefault="00B41345" w:rsidP="00763F3C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A80999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A80999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14:paraId="3063BD76" w14:textId="77777777" w:rsidR="003942B8" w:rsidRPr="00A80999" w:rsidRDefault="003942B8" w:rsidP="00763F3C">
      <w:pPr>
        <w:pStyle w:val="ListParagraph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 xml:space="preserve">CV/ biografija na engleskom i bosanskom jeziku </w:t>
      </w:r>
    </w:p>
    <w:p w14:paraId="3063BD77" w14:textId="77777777" w:rsidR="003942B8" w:rsidRPr="00A80999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63BD78" w14:textId="062B6AC4" w:rsidR="003942B8" w:rsidRPr="00A80999" w:rsidRDefault="002863FD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Oglas ostaje otvoren 7 dana od dana objavljivanja.</w:t>
      </w:r>
      <w:bookmarkStart w:id="0" w:name="_GoBack"/>
      <w:bookmarkEnd w:id="0"/>
    </w:p>
    <w:p w14:paraId="3063BD79" w14:textId="18400426" w:rsidR="003942B8" w:rsidRPr="00A80999" w:rsidRDefault="008B0ADC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999">
        <w:rPr>
          <w:rFonts w:ascii="Times New Roman" w:hAnsi="Times New Roman" w:cs="Times New Roman"/>
          <w:b/>
          <w:sz w:val="18"/>
          <w:szCs w:val="18"/>
        </w:rPr>
        <w:t>Datum objave:</w:t>
      </w:r>
      <w:r w:rsidR="00415BCA" w:rsidRPr="00A809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63FD">
        <w:rPr>
          <w:rFonts w:ascii="Times New Roman" w:hAnsi="Times New Roman" w:cs="Times New Roman"/>
          <w:b/>
          <w:sz w:val="18"/>
          <w:szCs w:val="18"/>
        </w:rPr>
        <w:t>08.10</w:t>
      </w:r>
      <w:r w:rsidR="008B1308" w:rsidRPr="00A80999">
        <w:rPr>
          <w:rFonts w:ascii="Times New Roman" w:hAnsi="Times New Roman" w:cs="Times New Roman"/>
          <w:b/>
          <w:sz w:val="18"/>
          <w:szCs w:val="18"/>
        </w:rPr>
        <w:t>.2024</w:t>
      </w:r>
      <w:r w:rsidR="003942B8" w:rsidRPr="00A80999">
        <w:rPr>
          <w:rFonts w:ascii="Times New Roman" w:hAnsi="Times New Roman" w:cs="Times New Roman"/>
          <w:b/>
          <w:sz w:val="18"/>
          <w:szCs w:val="18"/>
        </w:rPr>
        <w:t>.</w:t>
      </w:r>
      <w:r w:rsidR="0049526F" w:rsidRPr="00A809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2B8" w:rsidRPr="00A80999">
        <w:rPr>
          <w:rFonts w:ascii="Times New Roman" w:hAnsi="Times New Roman" w:cs="Times New Roman"/>
          <w:b/>
          <w:sz w:val="18"/>
          <w:szCs w:val="18"/>
        </w:rPr>
        <w:t>godine.</w:t>
      </w:r>
    </w:p>
    <w:p w14:paraId="3063BD7A" w14:textId="77777777" w:rsidR="003942B8" w:rsidRPr="00A80999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63BD7B" w14:textId="77777777" w:rsidR="003942B8" w:rsidRPr="00A80999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 xml:space="preserve">Prijava putem </w:t>
      </w:r>
      <w:r w:rsidR="0009223F" w:rsidRPr="00A80999">
        <w:rPr>
          <w:rFonts w:ascii="Times New Roman" w:hAnsi="Times New Roman" w:cs="Times New Roman"/>
          <w:sz w:val="18"/>
          <w:szCs w:val="18"/>
        </w:rPr>
        <w:t>e</w:t>
      </w:r>
      <w:r w:rsidRPr="00A80999">
        <w:rPr>
          <w:rFonts w:ascii="Times New Roman" w:hAnsi="Times New Roman" w:cs="Times New Roman"/>
          <w:sz w:val="18"/>
          <w:szCs w:val="18"/>
        </w:rPr>
        <w:t>mail adrese:hr@ziraatbank.ba</w:t>
      </w:r>
    </w:p>
    <w:p w14:paraId="3063BD7C" w14:textId="77777777" w:rsidR="003942B8" w:rsidRPr="00A80999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80999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sectPr w:rsidR="003942B8" w:rsidRPr="00A80999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BD81" w14:textId="77777777" w:rsidR="007177BB" w:rsidRDefault="007177BB" w:rsidP="00BF50B3">
      <w:pPr>
        <w:spacing w:after="0" w:line="240" w:lineRule="auto"/>
      </w:pPr>
      <w:r>
        <w:separator/>
      </w:r>
    </w:p>
  </w:endnote>
  <w:endnote w:type="continuationSeparator" w:id="0">
    <w:p w14:paraId="3063BD82" w14:textId="77777777" w:rsidR="007177BB" w:rsidRDefault="007177BB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3BD7F" w14:textId="77777777" w:rsidR="007177BB" w:rsidRDefault="007177BB" w:rsidP="00BF50B3">
      <w:pPr>
        <w:spacing w:after="0" w:line="240" w:lineRule="auto"/>
      </w:pPr>
      <w:r>
        <w:separator/>
      </w:r>
    </w:p>
  </w:footnote>
  <w:footnote w:type="continuationSeparator" w:id="0">
    <w:p w14:paraId="3063BD80" w14:textId="77777777" w:rsidR="007177BB" w:rsidRDefault="007177BB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10BA1"/>
    <w:multiLevelType w:val="hybridMultilevel"/>
    <w:tmpl w:val="3E665A88"/>
    <w:lvl w:ilvl="0" w:tplc="EE0A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210D"/>
    <w:rsid w:val="00012D27"/>
    <w:rsid w:val="00014DC8"/>
    <w:rsid w:val="00017721"/>
    <w:rsid w:val="00057458"/>
    <w:rsid w:val="00072DBF"/>
    <w:rsid w:val="0009223F"/>
    <w:rsid w:val="0009555C"/>
    <w:rsid w:val="0010409E"/>
    <w:rsid w:val="0013363F"/>
    <w:rsid w:val="00171DF3"/>
    <w:rsid w:val="00183D42"/>
    <w:rsid w:val="00187155"/>
    <w:rsid w:val="001A3A21"/>
    <w:rsid w:val="001D1823"/>
    <w:rsid w:val="001E51C6"/>
    <w:rsid w:val="002037AE"/>
    <w:rsid w:val="00220A95"/>
    <w:rsid w:val="002267D6"/>
    <w:rsid w:val="002642A1"/>
    <w:rsid w:val="0026463A"/>
    <w:rsid w:val="00276BCC"/>
    <w:rsid w:val="002863FD"/>
    <w:rsid w:val="002C6AD0"/>
    <w:rsid w:val="00315A05"/>
    <w:rsid w:val="0032403A"/>
    <w:rsid w:val="00341BFB"/>
    <w:rsid w:val="00357831"/>
    <w:rsid w:val="0036379D"/>
    <w:rsid w:val="003942B8"/>
    <w:rsid w:val="003C1A09"/>
    <w:rsid w:val="00415BCA"/>
    <w:rsid w:val="00453336"/>
    <w:rsid w:val="0049526F"/>
    <w:rsid w:val="005319E9"/>
    <w:rsid w:val="005324F8"/>
    <w:rsid w:val="005340FB"/>
    <w:rsid w:val="005532C6"/>
    <w:rsid w:val="005633CF"/>
    <w:rsid w:val="0057147D"/>
    <w:rsid w:val="00572367"/>
    <w:rsid w:val="0057777D"/>
    <w:rsid w:val="005C2931"/>
    <w:rsid w:val="00601CE0"/>
    <w:rsid w:val="006047B1"/>
    <w:rsid w:val="0061698C"/>
    <w:rsid w:val="00645889"/>
    <w:rsid w:val="006469CC"/>
    <w:rsid w:val="00665E60"/>
    <w:rsid w:val="006818C0"/>
    <w:rsid w:val="006831D8"/>
    <w:rsid w:val="006B5924"/>
    <w:rsid w:val="006B6FB0"/>
    <w:rsid w:val="006D3395"/>
    <w:rsid w:val="006E0C24"/>
    <w:rsid w:val="006F2674"/>
    <w:rsid w:val="007122D9"/>
    <w:rsid w:val="007177BB"/>
    <w:rsid w:val="007319E4"/>
    <w:rsid w:val="00731CFA"/>
    <w:rsid w:val="00736C7D"/>
    <w:rsid w:val="00757F26"/>
    <w:rsid w:val="00763F3C"/>
    <w:rsid w:val="007C44CB"/>
    <w:rsid w:val="00821233"/>
    <w:rsid w:val="0084593B"/>
    <w:rsid w:val="00867313"/>
    <w:rsid w:val="008B0ADC"/>
    <w:rsid w:val="008B1308"/>
    <w:rsid w:val="008D49D9"/>
    <w:rsid w:val="008E2719"/>
    <w:rsid w:val="00926BB5"/>
    <w:rsid w:val="009778D3"/>
    <w:rsid w:val="00991DA6"/>
    <w:rsid w:val="009B59FB"/>
    <w:rsid w:val="009C04C6"/>
    <w:rsid w:val="009C547B"/>
    <w:rsid w:val="009F6AC2"/>
    <w:rsid w:val="00A11D65"/>
    <w:rsid w:val="00A73875"/>
    <w:rsid w:val="00A75330"/>
    <w:rsid w:val="00A80999"/>
    <w:rsid w:val="00AF6FD9"/>
    <w:rsid w:val="00B03475"/>
    <w:rsid w:val="00B21D43"/>
    <w:rsid w:val="00B22A17"/>
    <w:rsid w:val="00B23F61"/>
    <w:rsid w:val="00B31B20"/>
    <w:rsid w:val="00B347C4"/>
    <w:rsid w:val="00B41345"/>
    <w:rsid w:val="00B432D4"/>
    <w:rsid w:val="00B557A6"/>
    <w:rsid w:val="00B67F18"/>
    <w:rsid w:val="00BE7C97"/>
    <w:rsid w:val="00BF3E82"/>
    <w:rsid w:val="00BF50B3"/>
    <w:rsid w:val="00C20320"/>
    <w:rsid w:val="00C35067"/>
    <w:rsid w:val="00C50F0E"/>
    <w:rsid w:val="00C8204E"/>
    <w:rsid w:val="00C859EA"/>
    <w:rsid w:val="00CE7A97"/>
    <w:rsid w:val="00CF1503"/>
    <w:rsid w:val="00D0158C"/>
    <w:rsid w:val="00D34402"/>
    <w:rsid w:val="00D45C0E"/>
    <w:rsid w:val="00D64EF0"/>
    <w:rsid w:val="00D740DB"/>
    <w:rsid w:val="00D84443"/>
    <w:rsid w:val="00DF0A0C"/>
    <w:rsid w:val="00DF0F0E"/>
    <w:rsid w:val="00E26734"/>
    <w:rsid w:val="00E34063"/>
    <w:rsid w:val="00E73A5D"/>
    <w:rsid w:val="00E9661C"/>
    <w:rsid w:val="00EA1B5E"/>
    <w:rsid w:val="00EC46D0"/>
    <w:rsid w:val="00EC4D3B"/>
    <w:rsid w:val="00EC5ACA"/>
    <w:rsid w:val="00F40722"/>
    <w:rsid w:val="00F60D00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BD4C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9A3FA4BE434397D644EF988089DB" ma:contentTypeVersion="2" ma:contentTypeDescription="Create a new document." ma:contentTypeScope="" ma:versionID="15a4c265fd0f8ec7f0dee6f47f7e8ba2">
  <xsd:schema xmlns:xsd="http://www.w3.org/2001/XMLSchema" xmlns:xs="http://www.w3.org/2001/XMLSchema" xmlns:p="http://schemas.microsoft.com/office/2006/metadata/properties" xmlns:ns2="a4c9361c-f447-48e2-9a99-f5cb1a3c81b3" targetNamespace="http://schemas.microsoft.com/office/2006/metadata/properties" ma:root="true" ma:fieldsID="aafd127e9837f59da5436a5f203f2388" ns2:_="">
    <xsd:import namespace="a4c9361c-f447-48e2-9a99-f5cb1a3c81b3"/>
    <xsd:element name="properties">
      <xsd:complexType>
        <xsd:sequence>
          <xsd:element name="documentManagement">
            <xsd:complexType>
              <xsd:all>
                <xsd:element ref="ns2:qf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361c-f447-48e2-9a99-f5cb1a3c81b3" elementFormDefault="qualified">
    <xsd:import namespace="http://schemas.microsoft.com/office/2006/documentManagement/types"/>
    <xsd:import namespace="http://schemas.microsoft.com/office/infopath/2007/PartnerControls"/>
    <xsd:element name="qfad" ma:index="8" nillable="true" ma:displayName="Date and Time" ma:internalName="qf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fad xmlns="a4c9361c-f447-48e2-9a99-f5cb1a3c81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11B5F-3159-4EA1-A100-AEA3F99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9361c-f447-48e2-9a99-f5cb1a3c8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C5FD1-4C7E-4DF3-A8D4-7B94FCE6BEF2}">
  <ds:schemaRefs>
    <ds:schemaRef ds:uri="http://schemas.microsoft.com/office/2006/documentManagement/types"/>
    <ds:schemaRef ds:uri="http://purl.org/dc/dcmitype/"/>
    <ds:schemaRef ds:uri="a4c9361c-f447-48e2-9a99-f5cb1a3c81b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A5FCD6-31AC-4384-B59C-D3E9788BF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Ajla Semić</cp:lastModifiedBy>
  <cp:revision>2</cp:revision>
  <cp:lastPrinted>2014-04-17T07:58:00Z</cp:lastPrinted>
  <dcterms:created xsi:type="dcterms:W3CDTF">2024-10-07T08:36:00Z</dcterms:created>
  <dcterms:modified xsi:type="dcterms:W3CDTF">2024-10-07T08:36:00Z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0x010100D9ED9A3FA4BE434397D644EF988089DB</vt:lpwstr>
  </property>
</Properties>
</file>